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2DF28" w14:textId="77777777" w:rsidR="00E41820" w:rsidRDefault="00E41820" w:rsidP="00E41820">
      <w:pPr>
        <w:autoSpaceDE w:val="0"/>
        <w:autoSpaceDN w:val="0"/>
        <w:adjustRightInd w:val="0"/>
        <w:rPr>
          <w:iCs/>
        </w:rPr>
      </w:pPr>
    </w:p>
    <w:p w14:paraId="36B7B41C" w14:textId="77777777" w:rsidR="00E41820" w:rsidRDefault="00E41820" w:rsidP="00E41820">
      <w:pPr>
        <w:autoSpaceDE w:val="0"/>
        <w:autoSpaceDN w:val="0"/>
        <w:adjustRightInd w:val="0"/>
        <w:rPr>
          <w:iCs/>
        </w:rPr>
      </w:pPr>
    </w:p>
    <w:p w14:paraId="408560F3" w14:textId="77777777" w:rsidR="00E41820" w:rsidRDefault="00E41820" w:rsidP="00E41820">
      <w:pPr>
        <w:autoSpaceDE w:val="0"/>
        <w:autoSpaceDN w:val="0"/>
        <w:adjustRightInd w:val="0"/>
        <w:rPr>
          <w:iCs/>
        </w:rPr>
      </w:pPr>
    </w:p>
    <w:p w14:paraId="57E52EC1" w14:textId="77777777" w:rsidR="00E41820" w:rsidRDefault="00E41820" w:rsidP="00E41820">
      <w:pPr>
        <w:autoSpaceDE w:val="0"/>
        <w:autoSpaceDN w:val="0"/>
        <w:adjustRightInd w:val="0"/>
        <w:rPr>
          <w:iCs/>
        </w:rPr>
      </w:pPr>
    </w:p>
    <w:p w14:paraId="0E3F9236" w14:textId="77777777" w:rsidR="00E41820" w:rsidRDefault="00E41820" w:rsidP="00E41820">
      <w:pPr>
        <w:autoSpaceDE w:val="0"/>
        <w:autoSpaceDN w:val="0"/>
        <w:adjustRightInd w:val="0"/>
        <w:rPr>
          <w:iCs/>
        </w:rPr>
      </w:pPr>
      <w:r>
        <w:rPr>
          <w:iCs/>
        </w:rPr>
        <w:t>SĄD REJONOWY W KOLBUSZOWEJ</w:t>
      </w:r>
    </w:p>
    <w:p w14:paraId="37D8CAE7" w14:textId="77777777" w:rsidR="00E41820" w:rsidRDefault="00E41820" w:rsidP="00E41820">
      <w:pPr>
        <w:autoSpaceDE w:val="0"/>
        <w:autoSpaceDN w:val="0"/>
        <w:adjustRightInd w:val="0"/>
        <w:rPr>
          <w:iCs/>
        </w:rPr>
      </w:pPr>
      <w:r>
        <w:rPr>
          <w:iCs/>
        </w:rPr>
        <w:t>Wydział IV Ksiąg Wieczystych</w:t>
      </w:r>
    </w:p>
    <w:p w14:paraId="12ECDCFB" w14:textId="77777777" w:rsidR="00E41820" w:rsidRDefault="00E41820" w:rsidP="00E41820">
      <w:pPr>
        <w:autoSpaceDE w:val="0"/>
        <w:autoSpaceDN w:val="0"/>
        <w:adjustRightInd w:val="0"/>
        <w:ind w:left="4956" w:firstLine="708"/>
        <w:rPr>
          <w:iCs/>
        </w:rPr>
      </w:pPr>
      <w:r>
        <w:rPr>
          <w:iCs/>
        </w:rPr>
        <w:t xml:space="preserve">      Dnia 28 grudnia 2023 roku</w:t>
      </w:r>
    </w:p>
    <w:p w14:paraId="23E65397" w14:textId="77777777" w:rsidR="00E41820" w:rsidRDefault="00E41820" w:rsidP="00E41820">
      <w:pPr>
        <w:autoSpaceDE w:val="0"/>
        <w:autoSpaceDN w:val="0"/>
        <w:adjustRightInd w:val="0"/>
        <w:rPr>
          <w:iCs/>
        </w:rPr>
      </w:pPr>
    </w:p>
    <w:p w14:paraId="5621897E" w14:textId="77777777" w:rsidR="00E41820" w:rsidRDefault="00E41820" w:rsidP="00E41820">
      <w:pPr>
        <w:autoSpaceDE w:val="0"/>
        <w:autoSpaceDN w:val="0"/>
        <w:adjustRightInd w:val="0"/>
        <w:rPr>
          <w:iCs/>
        </w:rPr>
      </w:pPr>
      <w:r>
        <w:rPr>
          <w:iCs/>
        </w:rPr>
        <w:t xml:space="preserve">Sygn. akt </w:t>
      </w:r>
      <w:proofErr w:type="spellStart"/>
      <w:r>
        <w:rPr>
          <w:iCs/>
        </w:rPr>
        <w:t>DzKw</w:t>
      </w:r>
      <w:proofErr w:type="spellEnd"/>
      <w:r>
        <w:rPr>
          <w:iCs/>
        </w:rPr>
        <w:t xml:space="preserve"> 5477/23</w:t>
      </w:r>
    </w:p>
    <w:p w14:paraId="5FA4851B" w14:textId="77777777" w:rsidR="00E41820" w:rsidRDefault="00E41820" w:rsidP="00E41820">
      <w:pPr>
        <w:autoSpaceDE w:val="0"/>
        <w:autoSpaceDN w:val="0"/>
        <w:adjustRightInd w:val="0"/>
        <w:jc w:val="center"/>
        <w:rPr>
          <w:b/>
          <w:iCs/>
        </w:rPr>
      </w:pPr>
      <w:r>
        <w:rPr>
          <w:b/>
          <w:iCs/>
        </w:rPr>
        <w:t>O B W I E S Z C Z E N I E</w:t>
      </w:r>
    </w:p>
    <w:p w14:paraId="459350F3" w14:textId="77777777" w:rsidR="00E41820" w:rsidRDefault="00E41820" w:rsidP="00E41820">
      <w:pPr>
        <w:autoSpaceDE w:val="0"/>
        <w:autoSpaceDN w:val="0"/>
        <w:adjustRightInd w:val="0"/>
        <w:rPr>
          <w:b/>
          <w:iCs/>
        </w:rPr>
      </w:pPr>
    </w:p>
    <w:p w14:paraId="3F954295" w14:textId="77777777" w:rsidR="00E41820" w:rsidRDefault="00E41820" w:rsidP="00E41820">
      <w:pPr>
        <w:jc w:val="both"/>
        <w:rPr>
          <w:b/>
          <w:iCs/>
        </w:rPr>
      </w:pPr>
      <w:r>
        <w:rPr>
          <w:iCs/>
        </w:rPr>
        <w:tab/>
        <w:t xml:space="preserve">W Sądzie Rejonowym w Kolbuszowej IV Wydziale Ksiąg Wieczystych, pod sygnaturą </w:t>
      </w:r>
      <w:proofErr w:type="spellStart"/>
      <w:r>
        <w:rPr>
          <w:iCs/>
        </w:rPr>
        <w:t>DzKw</w:t>
      </w:r>
      <w:proofErr w:type="spellEnd"/>
      <w:r>
        <w:rPr>
          <w:iCs/>
        </w:rPr>
        <w:t xml:space="preserve"> 5477/23 zostało wszczęte postępowanie z wniosku Skarbu Państwa reprezentowanego przez Starostę Kolbuszowskiego o założenie księgi wieczystej dla nieruchomości położonej w Kupnie złożonej z działek ewidencyjnych:</w:t>
      </w:r>
    </w:p>
    <w:p w14:paraId="5C2832D5" w14:textId="77777777" w:rsidR="00E41820" w:rsidRDefault="00E41820" w:rsidP="00E41820">
      <w:pPr>
        <w:pStyle w:val="Akapitzlist"/>
        <w:numPr>
          <w:ilvl w:val="0"/>
          <w:numId w:val="1"/>
        </w:numPr>
        <w:jc w:val="both"/>
        <w:rPr>
          <w:b/>
          <w:iCs/>
        </w:rPr>
      </w:pPr>
      <w:r>
        <w:rPr>
          <w:b/>
          <w:iCs/>
        </w:rPr>
        <w:t>1067 (powstałej z części p.gr. 2334, części p.gr. 2333 oraz części p.gr. 388/1),</w:t>
      </w:r>
    </w:p>
    <w:p w14:paraId="0D32F404" w14:textId="77777777" w:rsidR="00E41820" w:rsidRDefault="00E41820" w:rsidP="00E41820">
      <w:pPr>
        <w:pStyle w:val="Akapitzlist"/>
        <w:numPr>
          <w:ilvl w:val="0"/>
          <w:numId w:val="1"/>
        </w:numPr>
        <w:jc w:val="both"/>
        <w:rPr>
          <w:b/>
          <w:iCs/>
        </w:rPr>
      </w:pPr>
      <w:r>
        <w:rPr>
          <w:b/>
          <w:iCs/>
        </w:rPr>
        <w:t>1068 (powstałej z części p.gr. 388/1),</w:t>
      </w:r>
    </w:p>
    <w:p w14:paraId="76C800BC" w14:textId="77777777" w:rsidR="00E41820" w:rsidRDefault="00E41820" w:rsidP="00E41820">
      <w:pPr>
        <w:pStyle w:val="Akapitzlist"/>
        <w:numPr>
          <w:ilvl w:val="0"/>
          <w:numId w:val="1"/>
        </w:numPr>
        <w:jc w:val="both"/>
        <w:rPr>
          <w:b/>
          <w:iCs/>
        </w:rPr>
      </w:pPr>
      <w:r>
        <w:rPr>
          <w:b/>
          <w:iCs/>
        </w:rPr>
        <w:t>2034 i 2035 (powstałych z części p.gr. 2353),</w:t>
      </w:r>
    </w:p>
    <w:p w14:paraId="71D130D8" w14:textId="77777777" w:rsidR="00E41820" w:rsidRDefault="00E41820" w:rsidP="00E41820">
      <w:pPr>
        <w:jc w:val="both"/>
        <w:rPr>
          <w:b/>
          <w:iCs/>
        </w:rPr>
      </w:pPr>
      <w:r>
        <w:rPr>
          <w:b/>
          <w:iCs/>
        </w:rPr>
        <w:t xml:space="preserve">w stosunku do których wnioskodawca wykazuje prawo własności przysługujące: Skarbowi Państwa – w całości. </w:t>
      </w:r>
    </w:p>
    <w:p w14:paraId="014BB4C0" w14:textId="77777777" w:rsidR="00E41820" w:rsidRDefault="00E41820" w:rsidP="00E41820">
      <w:pPr>
        <w:ind w:firstLine="708"/>
        <w:jc w:val="both"/>
        <w:rPr>
          <w:iCs/>
        </w:rPr>
      </w:pPr>
      <w:r>
        <w:rPr>
          <w:iCs/>
        </w:rPr>
        <w:t>Działki 1067 i 1068 powstały z części parcel gruntowych 2334, 2333 i 388/1 objętych arkuszem posiadłości gruntowej nr 237 gminy Kupno. Z kolei działki 2034 i 2035 powstały z części parceli gruntowej 2353 objętej arkuszem posiadłości gruntowej nr 239 gminy Kupno</w:t>
      </w:r>
    </w:p>
    <w:p w14:paraId="5061DAFA" w14:textId="77777777" w:rsidR="00E41820" w:rsidRDefault="00E41820" w:rsidP="00E41820">
      <w:pPr>
        <w:tabs>
          <w:tab w:val="left" w:pos="3135"/>
        </w:tabs>
        <w:ind w:firstLine="708"/>
        <w:jc w:val="both"/>
        <w:rPr>
          <w:iCs/>
        </w:rPr>
      </w:pPr>
      <w:r>
        <w:rPr>
          <w:iCs/>
        </w:rPr>
        <w:t xml:space="preserve">Wzywa się wszystkich, którzy by rościli sobie prawo własności lub prawa rzeczowe ograniczone albo prawa ograniczające możliwość rozporządzania wyżej opisaną nieruchomością, żeby w terminie 1 miesiąca od daty ukazania się niniejszego obwieszczenia zgłosili swoje prawa na piśmie lub do protokołu w sądzie i złożyli potrzebne dowody pod rygorem pominięcia ujawnienia ich praw w założonej księdze wieczystej. </w:t>
      </w:r>
    </w:p>
    <w:p w14:paraId="551A8F9F" w14:textId="77777777" w:rsidR="00E41820" w:rsidRDefault="00E41820" w:rsidP="00E41820">
      <w:pPr>
        <w:tabs>
          <w:tab w:val="left" w:pos="3135"/>
        </w:tabs>
        <w:ind w:firstLine="708"/>
        <w:jc w:val="both"/>
        <w:rPr>
          <w:iCs/>
        </w:rPr>
      </w:pPr>
    </w:p>
    <w:p w14:paraId="7704B427" w14:textId="77777777" w:rsidR="00E41820" w:rsidRDefault="00E41820" w:rsidP="00E41820">
      <w:pPr>
        <w:jc w:val="right"/>
        <w:rPr>
          <w:iCs/>
        </w:rPr>
      </w:pPr>
      <w:r>
        <w:rPr>
          <w:iCs/>
        </w:rPr>
        <w:t xml:space="preserve">Referendarz sądowy </w:t>
      </w:r>
    </w:p>
    <w:p w14:paraId="0A8043DE" w14:textId="77777777" w:rsidR="00E41820" w:rsidRDefault="00E41820" w:rsidP="00E41820">
      <w:pPr>
        <w:ind w:left="6372" w:firstLine="708"/>
        <w:jc w:val="center"/>
        <w:rPr>
          <w:iCs/>
        </w:rPr>
      </w:pPr>
      <w:r>
        <w:rPr>
          <w:iCs/>
        </w:rPr>
        <w:t>Monika Łata</w:t>
      </w:r>
    </w:p>
    <w:p w14:paraId="75B84D53" w14:textId="77777777" w:rsidR="00E41820" w:rsidRDefault="00E41820" w:rsidP="00E41820">
      <w:pPr>
        <w:rPr>
          <w:iCs/>
        </w:rPr>
      </w:pPr>
      <w:r>
        <w:rPr>
          <w:iCs/>
        </w:rPr>
        <w:t xml:space="preserve"> </w:t>
      </w:r>
    </w:p>
    <w:p w14:paraId="3A7B5367" w14:textId="77777777" w:rsidR="00E41820" w:rsidRDefault="00E41820" w:rsidP="00E41820"/>
    <w:p w14:paraId="283B5FC6" w14:textId="77777777" w:rsidR="00E41820" w:rsidRDefault="00E41820" w:rsidP="00E41820"/>
    <w:p w14:paraId="08D6021B" w14:textId="77777777" w:rsidR="00051500" w:rsidRDefault="00051500"/>
    <w:sectPr w:rsidR="000515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623FAE"/>
    <w:multiLevelType w:val="hybridMultilevel"/>
    <w:tmpl w:val="FC3ADF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B14"/>
    <w:rsid w:val="00003B19"/>
    <w:rsid w:val="00006D6C"/>
    <w:rsid w:val="0001318E"/>
    <w:rsid w:val="0004446F"/>
    <w:rsid w:val="0004546D"/>
    <w:rsid w:val="00051500"/>
    <w:rsid w:val="0006681E"/>
    <w:rsid w:val="00084881"/>
    <w:rsid w:val="00084DDE"/>
    <w:rsid w:val="000D19C2"/>
    <w:rsid w:val="000E45F5"/>
    <w:rsid w:val="000F41E1"/>
    <w:rsid w:val="000F61BD"/>
    <w:rsid w:val="0011187F"/>
    <w:rsid w:val="001135C8"/>
    <w:rsid w:val="00122ADC"/>
    <w:rsid w:val="001256DC"/>
    <w:rsid w:val="001279D5"/>
    <w:rsid w:val="00157379"/>
    <w:rsid w:val="00166C1A"/>
    <w:rsid w:val="00171DDE"/>
    <w:rsid w:val="0017328E"/>
    <w:rsid w:val="001943AC"/>
    <w:rsid w:val="001A102C"/>
    <w:rsid w:val="001B28EE"/>
    <w:rsid w:val="001B60D4"/>
    <w:rsid w:val="001D7EBB"/>
    <w:rsid w:val="001E4C03"/>
    <w:rsid w:val="001F11B9"/>
    <w:rsid w:val="001F588E"/>
    <w:rsid w:val="00222614"/>
    <w:rsid w:val="002242FA"/>
    <w:rsid w:val="00225750"/>
    <w:rsid w:val="002333FE"/>
    <w:rsid w:val="002362B1"/>
    <w:rsid w:val="00264338"/>
    <w:rsid w:val="0026540A"/>
    <w:rsid w:val="002778FD"/>
    <w:rsid w:val="00281B56"/>
    <w:rsid w:val="0029205F"/>
    <w:rsid w:val="002929B6"/>
    <w:rsid w:val="002A652E"/>
    <w:rsid w:val="002A7018"/>
    <w:rsid w:val="002A7526"/>
    <w:rsid w:val="002C6B48"/>
    <w:rsid w:val="002F70E6"/>
    <w:rsid w:val="00300FEC"/>
    <w:rsid w:val="00310568"/>
    <w:rsid w:val="003233FD"/>
    <w:rsid w:val="00324DFD"/>
    <w:rsid w:val="0032558B"/>
    <w:rsid w:val="00334B29"/>
    <w:rsid w:val="00340651"/>
    <w:rsid w:val="00391A19"/>
    <w:rsid w:val="00396C3B"/>
    <w:rsid w:val="003A1CE5"/>
    <w:rsid w:val="003A6751"/>
    <w:rsid w:val="00411A40"/>
    <w:rsid w:val="00413ECC"/>
    <w:rsid w:val="00436C78"/>
    <w:rsid w:val="004464B2"/>
    <w:rsid w:val="0045156B"/>
    <w:rsid w:val="00454892"/>
    <w:rsid w:val="004A0A00"/>
    <w:rsid w:val="004B20BA"/>
    <w:rsid w:val="004B2397"/>
    <w:rsid w:val="004C02D1"/>
    <w:rsid w:val="004D4D98"/>
    <w:rsid w:val="004E1DBB"/>
    <w:rsid w:val="004E4511"/>
    <w:rsid w:val="004E4F70"/>
    <w:rsid w:val="004E544E"/>
    <w:rsid w:val="004F2687"/>
    <w:rsid w:val="005165CF"/>
    <w:rsid w:val="0052147C"/>
    <w:rsid w:val="00531568"/>
    <w:rsid w:val="00533EFC"/>
    <w:rsid w:val="00534AA2"/>
    <w:rsid w:val="00542847"/>
    <w:rsid w:val="005433E7"/>
    <w:rsid w:val="005441CF"/>
    <w:rsid w:val="00571ADD"/>
    <w:rsid w:val="005867D6"/>
    <w:rsid w:val="005B22E3"/>
    <w:rsid w:val="005D7E4C"/>
    <w:rsid w:val="005F4E74"/>
    <w:rsid w:val="005F69FA"/>
    <w:rsid w:val="00614052"/>
    <w:rsid w:val="0062405D"/>
    <w:rsid w:val="00624693"/>
    <w:rsid w:val="00634AB9"/>
    <w:rsid w:val="00647900"/>
    <w:rsid w:val="00650267"/>
    <w:rsid w:val="00651F80"/>
    <w:rsid w:val="00653EF1"/>
    <w:rsid w:val="006660AD"/>
    <w:rsid w:val="0068349E"/>
    <w:rsid w:val="00686C7C"/>
    <w:rsid w:val="00686D97"/>
    <w:rsid w:val="006874D8"/>
    <w:rsid w:val="00692211"/>
    <w:rsid w:val="00692215"/>
    <w:rsid w:val="00695A54"/>
    <w:rsid w:val="006A0F22"/>
    <w:rsid w:val="006C1104"/>
    <w:rsid w:val="006D25B3"/>
    <w:rsid w:val="006D6CCA"/>
    <w:rsid w:val="006E13D8"/>
    <w:rsid w:val="006E68E9"/>
    <w:rsid w:val="006F3A2F"/>
    <w:rsid w:val="00712E25"/>
    <w:rsid w:val="007228C8"/>
    <w:rsid w:val="007335FB"/>
    <w:rsid w:val="00744664"/>
    <w:rsid w:val="007520C9"/>
    <w:rsid w:val="00762416"/>
    <w:rsid w:val="0077340E"/>
    <w:rsid w:val="00777108"/>
    <w:rsid w:val="00780424"/>
    <w:rsid w:val="00791290"/>
    <w:rsid w:val="007A433B"/>
    <w:rsid w:val="007B36B0"/>
    <w:rsid w:val="007C3357"/>
    <w:rsid w:val="007D2D50"/>
    <w:rsid w:val="007E12D2"/>
    <w:rsid w:val="007E2130"/>
    <w:rsid w:val="007E51EC"/>
    <w:rsid w:val="007F2F8E"/>
    <w:rsid w:val="007F3D58"/>
    <w:rsid w:val="007F3DDD"/>
    <w:rsid w:val="007F5045"/>
    <w:rsid w:val="00807F93"/>
    <w:rsid w:val="0081224E"/>
    <w:rsid w:val="00812780"/>
    <w:rsid w:val="00837278"/>
    <w:rsid w:val="00842C6A"/>
    <w:rsid w:val="00843F95"/>
    <w:rsid w:val="008523EC"/>
    <w:rsid w:val="00857F81"/>
    <w:rsid w:val="00867FEB"/>
    <w:rsid w:val="00877CF9"/>
    <w:rsid w:val="00891EA6"/>
    <w:rsid w:val="008C5C32"/>
    <w:rsid w:val="008D476D"/>
    <w:rsid w:val="008F5B14"/>
    <w:rsid w:val="008F6D7B"/>
    <w:rsid w:val="0092189B"/>
    <w:rsid w:val="00934EBE"/>
    <w:rsid w:val="009359CE"/>
    <w:rsid w:val="00950321"/>
    <w:rsid w:val="0095791A"/>
    <w:rsid w:val="00963FE7"/>
    <w:rsid w:val="00964B69"/>
    <w:rsid w:val="00966648"/>
    <w:rsid w:val="0097501F"/>
    <w:rsid w:val="00993C7F"/>
    <w:rsid w:val="009B0DFE"/>
    <w:rsid w:val="009B4B10"/>
    <w:rsid w:val="009C0709"/>
    <w:rsid w:val="009C0924"/>
    <w:rsid w:val="009C382F"/>
    <w:rsid w:val="009C739F"/>
    <w:rsid w:val="009D3B71"/>
    <w:rsid w:val="009D5462"/>
    <w:rsid w:val="009E3F0E"/>
    <w:rsid w:val="00A05D51"/>
    <w:rsid w:val="00A272B1"/>
    <w:rsid w:val="00A63322"/>
    <w:rsid w:val="00A75AD6"/>
    <w:rsid w:val="00A81E8A"/>
    <w:rsid w:val="00A918AF"/>
    <w:rsid w:val="00A92C6C"/>
    <w:rsid w:val="00AA080B"/>
    <w:rsid w:val="00AA2B1C"/>
    <w:rsid w:val="00AA3541"/>
    <w:rsid w:val="00AA58C1"/>
    <w:rsid w:val="00AC64DF"/>
    <w:rsid w:val="00AC70EB"/>
    <w:rsid w:val="00AE4EBD"/>
    <w:rsid w:val="00AE5A45"/>
    <w:rsid w:val="00AF7C43"/>
    <w:rsid w:val="00B06463"/>
    <w:rsid w:val="00B0788C"/>
    <w:rsid w:val="00B12ABE"/>
    <w:rsid w:val="00B30D84"/>
    <w:rsid w:val="00B30DB3"/>
    <w:rsid w:val="00B40550"/>
    <w:rsid w:val="00B42488"/>
    <w:rsid w:val="00B52FD2"/>
    <w:rsid w:val="00B531C7"/>
    <w:rsid w:val="00B54480"/>
    <w:rsid w:val="00B60ABC"/>
    <w:rsid w:val="00B6186D"/>
    <w:rsid w:val="00B67663"/>
    <w:rsid w:val="00B82062"/>
    <w:rsid w:val="00B96F61"/>
    <w:rsid w:val="00BA450E"/>
    <w:rsid w:val="00BB284A"/>
    <w:rsid w:val="00BC3E95"/>
    <w:rsid w:val="00BC4E0C"/>
    <w:rsid w:val="00BD4822"/>
    <w:rsid w:val="00BE5CDF"/>
    <w:rsid w:val="00BF3339"/>
    <w:rsid w:val="00BF50FF"/>
    <w:rsid w:val="00C03F6E"/>
    <w:rsid w:val="00C06311"/>
    <w:rsid w:val="00C16C74"/>
    <w:rsid w:val="00C176E7"/>
    <w:rsid w:val="00C17ACB"/>
    <w:rsid w:val="00C17E2A"/>
    <w:rsid w:val="00C31B6D"/>
    <w:rsid w:val="00C45ECB"/>
    <w:rsid w:val="00C52967"/>
    <w:rsid w:val="00C57EC3"/>
    <w:rsid w:val="00C7464A"/>
    <w:rsid w:val="00C74F1F"/>
    <w:rsid w:val="00C92F4A"/>
    <w:rsid w:val="00CB7AD6"/>
    <w:rsid w:val="00CE40CE"/>
    <w:rsid w:val="00CE4598"/>
    <w:rsid w:val="00CF1A39"/>
    <w:rsid w:val="00D11BD8"/>
    <w:rsid w:val="00D13D8F"/>
    <w:rsid w:val="00D465CE"/>
    <w:rsid w:val="00D63453"/>
    <w:rsid w:val="00D713E9"/>
    <w:rsid w:val="00D80A4B"/>
    <w:rsid w:val="00DB7F72"/>
    <w:rsid w:val="00DD0392"/>
    <w:rsid w:val="00DD0C24"/>
    <w:rsid w:val="00DD26C3"/>
    <w:rsid w:val="00E117D4"/>
    <w:rsid w:val="00E16B66"/>
    <w:rsid w:val="00E23D59"/>
    <w:rsid w:val="00E241E7"/>
    <w:rsid w:val="00E32C1D"/>
    <w:rsid w:val="00E3400B"/>
    <w:rsid w:val="00E41820"/>
    <w:rsid w:val="00E63F57"/>
    <w:rsid w:val="00E72AE6"/>
    <w:rsid w:val="00E76B10"/>
    <w:rsid w:val="00E86716"/>
    <w:rsid w:val="00E97919"/>
    <w:rsid w:val="00EA32A9"/>
    <w:rsid w:val="00EC02E2"/>
    <w:rsid w:val="00EC391C"/>
    <w:rsid w:val="00EC543C"/>
    <w:rsid w:val="00EC6FCF"/>
    <w:rsid w:val="00ED29B8"/>
    <w:rsid w:val="00EE66D6"/>
    <w:rsid w:val="00EF06B4"/>
    <w:rsid w:val="00EF37EF"/>
    <w:rsid w:val="00F210F6"/>
    <w:rsid w:val="00F31DBA"/>
    <w:rsid w:val="00F67691"/>
    <w:rsid w:val="00F677FA"/>
    <w:rsid w:val="00F7528E"/>
    <w:rsid w:val="00F7605E"/>
    <w:rsid w:val="00F91DEA"/>
    <w:rsid w:val="00F965AD"/>
    <w:rsid w:val="00FA2A4D"/>
    <w:rsid w:val="00FD28F4"/>
    <w:rsid w:val="00FD49D6"/>
    <w:rsid w:val="00FE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B1048"/>
  <w15:chartTrackingRefBased/>
  <w15:docId w15:val="{154FF7A3-C620-471D-9FC9-4AFC3F703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1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E418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02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1216</Characters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2023-12-28T10:48:00Z</dcterms:created>
  <dcterms:modified xsi:type="dcterms:W3CDTF">2023-12-28T10:48:00Z</dcterms:modified>
</cp:coreProperties>
</file>