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20" w:type="dxa"/>
        <w:tblInd w:w="1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tblPr>
      <w:tblGrid>
        <w:gridCol w:w="2057"/>
        <w:gridCol w:w="225"/>
        <w:gridCol w:w="265"/>
        <w:gridCol w:w="303"/>
        <w:gridCol w:w="991"/>
        <w:gridCol w:w="850"/>
        <w:gridCol w:w="401"/>
        <w:gridCol w:w="1170"/>
        <w:gridCol w:w="1170"/>
        <w:gridCol w:w="945"/>
        <w:gridCol w:w="993"/>
        <w:gridCol w:w="851"/>
        <w:gridCol w:w="851"/>
        <w:gridCol w:w="850"/>
        <w:gridCol w:w="852"/>
        <w:gridCol w:w="992"/>
        <w:gridCol w:w="992"/>
        <w:gridCol w:w="593"/>
        <w:gridCol w:w="569"/>
      </w:tblGrid>
      <w:tr w:rsidR="00525083" w:rsidRPr="0081358C" w:rsidTr="00AF2BA9">
        <w:trPr>
          <w:cantSplit/>
          <w:trHeight w:hRule="exact" w:val="340"/>
        </w:trPr>
        <w:tc>
          <w:tcPr>
            <w:tcW w:w="15920" w:type="dxa"/>
            <w:gridSpan w:val="19"/>
            <w:tcBorders>
              <w:top w:val="single" w:sz="8" w:space="0" w:color="auto"/>
              <w:bottom w:val="single" w:sz="8" w:space="0" w:color="auto"/>
            </w:tcBorders>
          </w:tcPr>
          <w:p w:rsidR="00525083" w:rsidRPr="00F1772B" w:rsidRDefault="00525083" w:rsidP="00F56D19">
            <w:pPr>
              <w:pStyle w:val="Nagwek5"/>
              <w:spacing w:line="240" w:lineRule="auto"/>
              <w:ind w:left="113" w:right="113"/>
              <w:jc w:val="left"/>
              <w:rPr>
                <w:rFonts w:ascii="Arial" w:hAnsi="Arial" w:cs="Arial"/>
                <w:b w:val="0"/>
                <w:color w:val="000000"/>
                <w:sz w:val="20"/>
              </w:rPr>
            </w:pPr>
            <w:r w:rsidRPr="00F1772B">
              <w:rPr>
                <w:rFonts w:ascii="Arial" w:hAnsi="Arial" w:cs="Arial"/>
                <w:b w:val="0"/>
                <w:w w:val="110"/>
                <w:sz w:val="20"/>
              </w:rPr>
              <w:t>MINISTERSTWO SPRAWIEDLIWOŚCI, Al. Ujazdowskie 11, 00-950 Warszawa</w:t>
            </w:r>
            <w:r w:rsidRPr="00F1772B">
              <w:rPr>
                <w:rFonts w:ascii="Arial" w:hAnsi="Arial" w:cs="Arial"/>
                <w:b w:val="0"/>
                <w:color w:val="000000"/>
                <w:sz w:val="20"/>
              </w:rPr>
              <w:t xml:space="preserve"> </w:t>
            </w:r>
          </w:p>
        </w:tc>
      </w:tr>
      <w:tr w:rsidR="009C455C" w:rsidRPr="0081358C" w:rsidTr="00AF2BA9">
        <w:trPr>
          <w:cantSplit/>
          <w:trHeight w:val="1326"/>
        </w:trPr>
        <w:tc>
          <w:tcPr>
            <w:tcW w:w="4691" w:type="dxa"/>
            <w:gridSpan w:val="6"/>
            <w:tcBorders>
              <w:top w:val="single" w:sz="8" w:space="0" w:color="auto"/>
              <w:right w:val="single" w:sz="8" w:space="0" w:color="auto"/>
            </w:tcBorders>
            <w:vAlign w:val="center"/>
          </w:tcPr>
          <w:p w:rsidR="00EB0098" w:rsidRPr="00632EE0" w:rsidRDefault="00EB0098" w:rsidP="00EB0098">
            <w:pPr>
              <w:rPr>
                <w:rFonts w:ascii="Arial" w:hAnsi="Arial" w:cs="Arial"/>
              </w:rPr>
            </w:pPr>
            <w:r w:rsidRPr="00632EE0">
              <w:rPr>
                <w:rFonts w:ascii="Arial" w:hAnsi="Arial" w:cs="Arial"/>
              </w:rPr>
              <w:t xml:space="preserve">SR w Kolbuszowej </w:t>
            </w:r>
            <w:r>
              <w:rPr>
                <w:rFonts w:ascii="Arial" w:hAnsi="Arial" w:cs="Arial"/>
              </w:rPr>
              <w:t xml:space="preserve"> [WYDZIAL]</w:t>
            </w:r>
          </w:p>
          <w:p w:rsidR="009C455C" w:rsidRPr="00F56D19" w:rsidRDefault="009C455C" w:rsidP="009C455C">
            <w:pPr>
              <w:spacing w:before="40" w:after="8"/>
              <w:ind w:left="142" w:right="85"/>
              <w:rPr>
                <w:rFonts w:ascii="Arial" w:hAnsi="Arial" w:cs="Arial"/>
                <w:color w:val="000000"/>
                <w:sz w:val="24"/>
                <w:szCs w:val="24"/>
              </w:rPr>
            </w:pPr>
          </w:p>
        </w:tc>
        <w:tc>
          <w:tcPr>
            <w:tcW w:w="5530" w:type="dxa"/>
            <w:gridSpan w:val="6"/>
            <w:vMerge w:val="restart"/>
            <w:tcBorders>
              <w:top w:val="single" w:sz="8" w:space="0" w:color="auto"/>
              <w:left w:val="single" w:sz="8" w:space="0" w:color="auto"/>
              <w:right w:val="single" w:sz="8" w:space="0" w:color="auto"/>
            </w:tcBorders>
            <w:vAlign w:val="center"/>
          </w:tcPr>
          <w:p w:rsidR="009C455C" w:rsidRPr="00F56D19" w:rsidRDefault="009C455C" w:rsidP="00F56D19">
            <w:pPr>
              <w:pStyle w:val="Nagwek3"/>
              <w:spacing w:line="240" w:lineRule="auto"/>
              <w:rPr>
                <w:rFonts w:ascii="Arial" w:hAnsi="Arial" w:cs="Arial"/>
                <w:szCs w:val="24"/>
              </w:rPr>
            </w:pPr>
            <w:r w:rsidRPr="00F56D19">
              <w:rPr>
                <w:rFonts w:ascii="Arial" w:hAnsi="Arial" w:cs="Arial"/>
                <w:szCs w:val="24"/>
              </w:rPr>
              <w:t>MS-S20KW</w:t>
            </w:r>
          </w:p>
          <w:p w:rsidR="009C455C" w:rsidRPr="00F56D19" w:rsidRDefault="009C455C" w:rsidP="00F56D19">
            <w:pPr>
              <w:pStyle w:val="Nagwek4"/>
              <w:spacing w:line="360" w:lineRule="auto"/>
              <w:rPr>
                <w:rFonts w:ascii="Arial" w:hAnsi="Arial" w:cs="Arial"/>
                <w:b w:val="0"/>
                <w:color w:val="000000"/>
                <w:w w:val="95"/>
                <w:szCs w:val="24"/>
              </w:rPr>
            </w:pPr>
            <w:r w:rsidRPr="00F56D19">
              <w:rPr>
                <w:rFonts w:ascii="Arial" w:hAnsi="Arial" w:cs="Arial"/>
                <w:color w:val="000000"/>
                <w:w w:val="95"/>
                <w:szCs w:val="24"/>
              </w:rPr>
              <w:t>SPRAWOZDANIE</w:t>
            </w:r>
          </w:p>
          <w:p w:rsidR="009C455C" w:rsidRPr="0081358C" w:rsidRDefault="009C455C" w:rsidP="008B180B">
            <w:pPr>
              <w:spacing w:line="220" w:lineRule="atLeast"/>
              <w:jc w:val="center"/>
              <w:rPr>
                <w:rFonts w:ascii="Arial" w:hAnsi="Arial" w:cs="Arial"/>
                <w:b/>
                <w:color w:val="000000"/>
                <w:w w:val="95"/>
                <w:sz w:val="22"/>
              </w:rPr>
            </w:pPr>
            <w:r w:rsidRPr="0081358C">
              <w:rPr>
                <w:rFonts w:ascii="Arial" w:hAnsi="Arial" w:cs="Arial"/>
                <w:b/>
                <w:color w:val="000000"/>
                <w:w w:val="95"/>
                <w:sz w:val="22"/>
              </w:rPr>
              <w:t>w sprawach dotyczących</w:t>
            </w:r>
          </w:p>
          <w:p w:rsidR="009C455C" w:rsidRPr="0081358C" w:rsidRDefault="009C455C" w:rsidP="008B180B">
            <w:pPr>
              <w:spacing w:line="360" w:lineRule="auto"/>
              <w:jc w:val="center"/>
              <w:rPr>
                <w:rFonts w:ascii="Arial" w:hAnsi="Arial" w:cs="Arial"/>
                <w:b/>
                <w:color w:val="000000"/>
                <w:w w:val="95"/>
                <w:sz w:val="22"/>
              </w:rPr>
            </w:pPr>
            <w:r w:rsidRPr="0081358C">
              <w:rPr>
                <w:rFonts w:ascii="Arial" w:hAnsi="Arial" w:cs="Arial"/>
                <w:b/>
                <w:color w:val="000000"/>
                <w:w w:val="95"/>
                <w:sz w:val="22"/>
              </w:rPr>
              <w:t>ksiąg wieczystych</w:t>
            </w:r>
          </w:p>
        </w:tc>
        <w:tc>
          <w:tcPr>
            <w:tcW w:w="5699" w:type="dxa"/>
            <w:gridSpan w:val="7"/>
            <w:vMerge w:val="restart"/>
            <w:tcBorders>
              <w:top w:val="single" w:sz="8" w:space="0" w:color="auto"/>
              <w:left w:val="single" w:sz="8" w:space="0" w:color="auto"/>
              <w:bottom w:val="nil"/>
            </w:tcBorders>
            <w:vAlign w:val="center"/>
          </w:tcPr>
          <w:p w:rsidR="00F1772B" w:rsidRPr="006C583C" w:rsidRDefault="00F1772B" w:rsidP="00F1772B">
            <w:pPr>
              <w:spacing w:before="40" w:after="8"/>
              <w:ind w:left="85" w:right="85"/>
              <w:rPr>
                <w:rFonts w:ascii="Arial" w:hAnsi="Arial" w:cs="Arial"/>
              </w:rPr>
            </w:pPr>
            <w:r>
              <w:rPr>
                <w:rFonts w:ascii="Arial" w:hAnsi="Arial" w:cs="Arial"/>
              </w:rPr>
              <w:t>A</w:t>
            </w:r>
            <w:r w:rsidRPr="006C583C">
              <w:rPr>
                <w:rFonts w:ascii="Arial" w:hAnsi="Arial" w:cs="Arial"/>
              </w:rPr>
              <w:t>dresaci:</w:t>
            </w:r>
          </w:p>
          <w:p w:rsidR="00F1772B" w:rsidRPr="006C583C" w:rsidRDefault="00F1772B" w:rsidP="00F1772B">
            <w:pPr>
              <w:spacing w:before="40" w:after="8"/>
              <w:ind w:right="85"/>
              <w:rPr>
                <w:rFonts w:ascii="Arial" w:hAnsi="Arial" w:cs="Arial"/>
              </w:rPr>
            </w:pPr>
            <w:r w:rsidRPr="006C583C">
              <w:rPr>
                <w:rFonts w:ascii="Arial" w:hAnsi="Arial" w:cs="Arial"/>
              </w:rPr>
              <w:t>1. Sąd Okręgowy</w:t>
            </w:r>
          </w:p>
          <w:p w:rsidR="00F1772B" w:rsidRPr="006C583C" w:rsidRDefault="00F1772B" w:rsidP="00F1772B">
            <w:pPr>
              <w:spacing w:before="40" w:after="8" w:line="220" w:lineRule="exact"/>
              <w:ind w:right="85"/>
              <w:rPr>
                <w:rFonts w:ascii="Arial" w:hAnsi="Arial" w:cs="Arial"/>
              </w:rPr>
            </w:pPr>
            <w:r w:rsidRPr="006C583C">
              <w:rPr>
                <w:rFonts w:ascii="Arial" w:hAnsi="Arial" w:cs="Arial"/>
              </w:rPr>
              <w:t>2. Ministerstwo Sprawiedliwości</w:t>
            </w:r>
          </w:p>
          <w:p w:rsidR="009C455C" w:rsidRPr="0081358C" w:rsidRDefault="00F1772B" w:rsidP="00F1772B">
            <w:pPr>
              <w:spacing w:before="40" w:after="8" w:line="220" w:lineRule="exact"/>
              <w:ind w:left="85" w:right="85"/>
              <w:rPr>
                <w:rFonts w:ascii="Arial" w:hAnsi="Arial" w:cs="Arial"/>
                <w:color w:val="000000"/>
              </w:rPr>
            </w:pPr>
            <w:r w:rsidRPr="006C583C">
              <w:rPr>
                <w:rFonts w:ascii="Arial" w:hAnsi="Arial" w:cs="Arial"/>
              </w:rPr>
              <w:t xml:space="preserve">   </w:t>
            </w:r>
            <w:r w:rsidR="00047CF7" w:rsidRPr="00047CF7">
              <w:rPr>
                <w:rFonts w:ascii="Arial" w:hAnsi="Arial" w:cs="Arial"/>
              </w:rPr>
              <w:t xml:space="preserve">Departament Strategii </w:t>
            </w:r>
            <w:r w:rsidR="00B031C6" w:rsidRPr="00B031C6">
              <w:rPr>
                <w:rFonts w:ascii="Arial" w:hAnsi="Arial" w:cs="Arial"/>
              </w:rPr>
              <w:t>i Funduszy Europejskich</w:t>
            </w:r>
          </w:p>
        </w:tc>
      </w:tr>
      <w:tr w:rsidR="00525083" w:rsidRPr="0081358C" w:rsidTr="00AF2BA9">
        <w:trPr>
          <w:cantSplit/>
          <w:trHeight w:val="330"/>
        </w:trPr>
        <w:tc>
          <w:tcPr>
            <w:tcW w:w="2282" w:type="dxa"/>
            <w:gridSpan w:val="2"/>
            <w:vMerge w:val="restart"/>
            <w:tcBorders>
              <w:top w:val="single" w:sz="4" w:space="0" w:color="auto"/>
              <w:right w:val="single" w:sz="8" w:space="0" w:color="auto"/>
            </w:tcBorders>
            <w:shd w:val="clear" w:color="auto" w:fill="auto"/>
            <w:vAlign w:val="center"/>
          </w:tcPr>
          <w:p w:rsidR="00C778BC" w:rsidRDefault="00C778BC" w:rsidP="00C778BC">
            <w:pPr>
              <w:ind w:right="113"/>
              <w:rPr>
                <w:rFonts w:ascii="Arial" w:hAnsi="Arial" w:cs="Arial"/>
                <w:b/>
                <w:sz w:val="18"/>
              </w:rPr>
            </w:pPr>
            <w:r>
              <w:rPr>
                <w:rFonts w:ascii="Arial" w:hAnsi="Arial" w:cs="Arial"/>
                <w:b/>
                <w:sz w:val="18"/>
              </w:rPr>
              <w:t xml:space="preserve">  </w:t>
            </w:r>
            <w:r w:rsidRPr="0058654B">
              <w:rPr>
                <w:rFonts w:ascii="Arial" w:hAnsi="Arial" w:cs="Arial"/>
                <w:b/>
                <w:sz w:val="18"/>
              </w:rPr>
              <w:t>Okręg</w:t>
            </w:r>
          </w:p>
          <w:p w:rsidR="00EF7490" w:rsidRPr="00F56D19" w:rsidRDefault="00C778BC" w:rsidP="00C778BC">
            <w:pPr>
              <w:ind w:right="113"/>
              <w:rPr>
                <w:rFonts w:ascii="Arial" w:hAnsi="Arial" w:cs="Arial"/>
                <w:b/>
                <w:color w:val="000000"/>
                <w:sz w:val="18"/>
                <w:szCs w:val="18"/>
              </w:rPr>
            </w:pPr>
            <w:r>
              <w:rPr>
                <w:rFonts w:ascii="Arial" w:hAnsi="Arial" w:cs="Arial"/>
                <w:b/>
                <w:sz w:val="18"/>
              </w:rPr>
              <w:t xml:space="preserve">  </w:t>
            </w:r>
          </w:p>
        </w:tc>
        <w:tc>
          <w:tcPr>
            <w:tcW w:w="2409" w:type="dxa"/>
            <w:gridSpan w:val="4"/>
            <w:vMerge w:val="restart"/>
            <w:tcBorders>
              <w:top w:val="single" w:sz="4" w:space="0" w:color="auto"/>
              <w:right w:val="single" w:sz="8" w:space="0" w:color="auto"/>
            </w:tcBorders>
            <w:shd w:val="clear" w:color="auto" w:fill="auto"/>
            <w:vAlign w:val="center"/>
          </w:tcPr>
          <w:p w:rsidR="00EF7490" w:rsidRPr="00F56D19" w:rsidRDefault="009C455C" w:rsidP="00EF7490">
            <w:pPr>
              <w:spacing w:before="100" w:beforeAutospacing="1" w:after="100" w:afterAutospacing="1"/>
              <w:ind w:left="125" w:right="170"/>
              <w:rPr>
                <w:rFonts w:ascii="Arial" w:hAnsi="Arial" w:cs="Arial"/>
                <w:b/>
                <w:color w:val="000000"/>
                <w:sz w:val="18"/>
                <w:szCs w:val="18"/>
              </w:rPr>
            </w:pPr>
            <w:r w:rsidRPr="00F56D19">
              <w:rPr>
                <w:rFonts w:ascii="Arial" w:hAnsi="Arial" w:cs="Arial"/>
                <w:b/>
                <w:color w:val="000000"/>
                <w:sz w:val="18"/>
                <w:szCs w:val="18"/>
              </w:rPr>
              <w:t xml:space="preserve"> </w:t>
            </w:r>
            <w:r w:rsidR="00EF7490" w:rsidRPr="00F56D19">
              <w:rPr>
                <w:rFonts w:ascii="Arial" w:hAnsi="Arial" w:cs="Arial"/>
                <w:b/>
                <w:color w:val="000000"/>
                <w:sz w:val="18"/>
                <w:szCs w:val="18"/>
              </w:rPr>
              <w:t>Apelacja Rzeszowska</w:t>
            </w:r>
          </w:p>
        </w:tc>
        <w:tc>
          <w:tcPr>
            <w:tcW w:w="5530" w:type="dxa"/>
            <w:gridSpan w:val="6"/>
            <w:vMerge/>
            <w:tcBorders>
              <w:left w:val="single" w:sz="8" w:space="0" w:color="auto"/>
              <w:right w:val="single" w:sz="8" w:space="0" w:color="auto"/>
            </w:tcBorders>
            <w:vAlign w:val="center"/>
          </w:tcPr>
          <w:p w:rsidR="00525083" w:rsidRPr="0081358C" w:rsidRDefault="00525083" w:rsidP="008B180B">
            <w:pPr>
              <w:spacing w:before="100" w:beforeAutospacing="1" w:after="100" w:afterAutospacing="1"/>
              <w:ind w:left="85" w:right="170"/>
              <w:jc w:val="center"/>
              <w:rPr>
                <w:rFonts w:ascii="Arial" w:hAnsi="Arial" w:cs="Arial"/>
                <w:color w:val="000000"/>
              </w:rPr>
            </w:pPr>
          </w:p>
        </w:tc>
        <w:tc>
          <w:tcPr>
            <w:tcW w:w="5699" w:type="dxa"/>
            <w:gridSpan w:val="7"/>
            <w:vMerge/>
            <w:tcBorders>
              <w:top w:val="nil"/>
              <w:left w:val="single" w:sz="8" w:space="0" w:color="auto"/>
              <w:bottom w:val="single" w:sz="8" w:space="0" w:color="auto"/>
            </w:tcBorders>
            <w:vAlign w:val="center"/>
          </w:tcPr>
          <w:p w:rsidR="00525083" w:rsidRPr="0081358C" w:rsidRDefault="00525083" w:rsidP="008B180B">
            <w:pPr>
              <w:spacing w:before="100" w:beforeAutospacing="1" w:after="100" w:afterAutospacing="1"/>
              <w:ind w:left="85" w:right="170"/>
              <w:jc w:val="center"/>
              <w:rPr>
                <w:rFonts w:ascii="Arial" w:hAnsi="Arial" w:cs="Arial"/>
                <w:color w:val="000000"/>
              </w:rPr>
            </w:pPr>
          </w:p>
        </w:tc>
      </w:tr>
      <w:tr w:rsidR="00525083" w:rsidRPr="0081358C" w:rsidTr="00AF2BA9">
        <w:trPr>
          <w:cantSplit/>
          <w:trHeight w:val="430"/>
        </w:trPr>
        <w:tc>
          <w:tcPr>
            <w:tcW w:w="2282" w:type="dxa"/>
            <w:gridSpan w:val="2"/>
            <w:vMerge/>
            <w:tcBorders>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2409" w:type="dxa"/>
            <w:gridSpan w:val="4"/>
            <w:vMerge/>
            <w:tcBorders>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5530" w:type="dxa"/>
            <w:gridSpan w:val="6"/>
            <w:vMerge/>
            <w:tcBorders>
              <w:left w:val="single" w:sz="8" w:space="0" w:color="auto"/>
              <w:right w:val="single" w:sz="8" w:space="0" w:color="auto"/>
            </w:tcBorders>
            <w:vAlign w:val="center"/>
          </w:tcPr>
          <w:p w:rsidR="00525083" w:rsidRPr="0081358C" w:rsidRDefault="00525083" w:rsidP="008B180B">
            <w:pPr>
              <w:spacing w:before="8" w:after="8"/>
              <w:ind w:left="85" w:right="85"/>
              <w:rPr>
                <w:rFonts w:ascii="Arial" w:hAnsi="Arial" w:cs="Arial"/>
                <w:color w:val="000000"/>
              </w:rPr>
            </w:pPr>
          </w:p>
        </w:tc>
        <w:tc>
          <w:tcPr>
            <w:tcW w:w="5699" w:type="dxa"/>
            <w:gridSpan w:val="7"/>
            <w:vMerge w:val="restart"/>
            <w:tcBorders>
              <w:top w:val="single" w:sz="8" w:space="0" w:color="auto"/>
              <w:left w:val="single" w:sz="8" w:space="0" w:color="auto"/>
            </w:tcBorders>
          </w:tcPr>
          <w:p w:rsidR="00525083" w:rsidRPr="00F1772B" w:rsidRDefault="00525083" w:rsidP="008B180B">
            <w:pPr>
              <w:spacing w:before="8" w:after="8"/>
              <w:ind w:left="28" w:right="85"/>
              <w:rPr>
                <w:rFonts w:ascii="Arial" w:hAnsi="Arial" w:cs="Arial"/>
                <w:bCs/>
                <w:color w:val="000000"/>
                <w:sz w:val="16"/>
                <w:szCs w:val="16"/>
              </w:rPr>
            </w:pPr>
            <w:r w:rsidRPr="00F1772B">
              <w:rPr>
                <w:rFonts w:ascii="Arial" w:hAnsi="Arial" w:cs="Arial"/>
                <w:bCs/>
                <w:color w:val="000000"/>
                <w:sz w:val="16"/>
                <w:szCs w:val="16"/>
              </w:rPr>
              <w:t>Sprawozdanie należy przekazać adresatom w terminie:</w:t>
            </w:r>
          </w:p>
          <w:p w:rsidR="00525083" w:rsidRPr="00F1772B" w:rsidRDefault="00525083" w:rsidP="008B180B">
            <w:pPr>
              <w:spacing w:before="40" w:after="8"/>
              <w:ind w:left="113" w:right="85"/>
              <w:rPr>
                <w:rFonts w:ascii="Arial" w:hAnsi="Arial" w:cs="Arial"/>
                <w:bCs/>
                <w:color w:val="000000"/>
                <w:sz w:val="16"/>
                <w:szCs w:val="16"/>
              </w:rPr>
            </w:pPr>
            <w:r w:rsidRPr="00F1772B">
              <w:rPr>
                <w:rFonts w:ascii="Arial" w:hAnsi="Arial" w:cs="Arial"/>
                <w:bCs/>
                <w:color w:val="000000"/>
                <w:sz w:val="16"/>
                <w:szCs w:val="16"/>
              </w:rPr>
              <w:t xml:space="preserve">1. do </w:t>
            </w:r>
            <w:r w:rsidR="00A31FDA">
              <w:rPr>
                <w:rFonts w:ascii="Arial" w:hAnsi="Arial" w:cs="Arial"/>
                <w:bCs/>
                <w:color w:val="000000"/>
                <w:sz w:val="16"/>
                <w:szCs w:val="16"/>
              </w:rPr>
              <w:t>9</w:t>
            </w:r>
            <w:r w:rsidRPr="00F1772B">
              <w:rPr>
                <w:rFonts w:ascii="Arial" w:hAnsi="Arial" w:cs="Arial"/>
                <w:bCs/>
                <w:color w:val="000000"/>
                <w:sz w:val="16"/>
                <w:szCs w:val="16"/>
              </w:rPr>
              <w:t xml:space="preserve"> dnia kalendarzowego po każdym kwartale z danymi narastającymi od początku roku do końca kwartału </w:t>
            </w:r>
          </w:p>
          <w:p w:rsidR="00525083" w:rsidRPr="0081358C" w:rsidRDefault="00525083" w:rsidP="00A31FDA">
            <w:pPr>
              <w:pStyle w:val="Tekstblokowy"/>
              <w:ind w:left="113"/>
              <w:rPr>
                <w:rFonts w:cs="Arial"/>
                <w:color w:val="000000"/>
              </w:rPr>
            </w:pPr>
            <w:r w:rsidRPr="00F1772B">
              <w:rPr>
                <w:rFonts w:cs="Arial"/>
                <w:bCs/>
                <w:color w:val="000000"/>
                <w:sz w:val="16"/>
                <w:szCs w:val="16"/>
              </w:rPr>
              <w:t xml:space="preserve">2. do </w:t>
            </w:r>
            <w:r w:rsidR="00A31FDA">
              <w:rPr>
                <w:rFonts w:cs="Arial"/>
                <w:bCs/>
                <w:color w:val="000000"/>
                <w:sz w:val="16"/>
                <w:szCs w:val="16"/>
              </w:rPr>
              <w:t>14</w:t>
            </w:r>
            <w:r w:rsidRPr="00F1772B">
              <w:rPr>
                <w:rFonts w:cs="Arial"/>
                <w:bCs/>
                <w:color w:val="000000"/>
                <w:sz w:val="16"/>
                <w:szCs w:val="16"/>
              </w:rPr>
              <w:t xml:space="preserve"> dnia kalendarzowego po każdym kwartale z danymi narastającymi od początku roku do końca kwartału</w:t>
            </w:r>
          </w:p>
        </w:tc>
      </w:tr>
      <w:tr w:rsidR="00525083" w:rsidRPr="0081358C" w:rsidTr="00AF2BA9">
        <w:trPr>
          <w:cantSplit/>
          <w:trHeight w:val="540"/>
        </w:trPr>
        <w:tc>
          <w:tcPr>
            <w:tcW w:w="2282" w:type="dxa"/>
            <w:gridSpan w:val="2"/>
            <w:vMerge/>
            <w:tcBorders>
              <w:bottom w:val="single" w:sz="4" w:space="0" w:color="auto"/>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2409" w:type="dxa"/>
            <w:gridSpan w:val="4"/>
            <w:vMerge/>
            <w:tcBorders>
              <w:bottom w:val="single" w:sz="4" w:space="0" w:color="auto"/>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5530" w:type="dxa"/>
            <w:gridSpan w:val="6"/>
            <w:vMerge w:val="restart"/>
            <w:tcBorders>
              <w:left w:val="single" w:sz="8" w:space="0" w:color="auto"/>
              <w:right w:val="single" w:sz="8" w:space="0" w:color="auto"/>
            </w:tcBorders>
            <w:vAlign w:val="center"/>
          </w:tcPr>
          <w:tbl>
            <w:tblPr>
              <w:tblpPr w:leftFromText="141" w:rightFromText="141" w:vertAnchor="text" w:horzAnchor="margin" w:tblpXSpec="center" w:tblpY="-501"/>
              <w:tblOverlap w:val="never"/>
              <w:tblW w:w="0" w:type="auto"/>
              <w:tblLayout w:type="fixed"/>
              <w:tblLook w:val="01E0"/>
            </w:tblPr>
            <w:tblGrid>
              <w:gridCol w:w="3210"/>
            </w:tblGrid>
            <w:tr w:rsidR="00525083" w:rsidRPr="0081358C" w:rsidTr="008B180B">
              <w:trPr>
                <w:trHeight w:val="480"/>
              </w:trPr>
              <w:tc>
                <w:tcPr>
                  <w:tcW w:w="3210" w:type="dxa"/>
                  <w:vAlign w:val="center"/>
                </w:tcPr>
                <w:p w:rsidR="00525083" w:rsidRPr="00646E82" w:rsidRDefault="00646E82" w:rsidP="004E4983">
                  <w:pPr>
                    <w:spacing w:before="120"/>
                    <w:ind w:right="113"/>
                    <w:jc w:val="center"/>
                    <w:rPr>
                      <w:rFonts w:ascii="Arial" w:hAnsi="Arial" w:cs="Arial"/>
                      <w:b/>
                      <w:color w:val="000000"/>
                      <w:sz w:val="24"/>
                      <w:szCs w:val="24"/>
                    </w:rPr>
                  </w:pPr>
                  <w:r w:rsidRPr="00646E82">
                    <w:rPr>
                      <w:rFonts w:ascii="Arial" w:hAnsi="Arial" w:cs="Arial"/>
                      <w:b/>
                      <w:sz w:val="24"/>
                      <w:szCs w:val="24"/>
                    </w:rPr>
                    <w:t>za rok 2015 r.</w:t>
                  </w:r>
                </w:p>
              </w:tc>
            </w:tr>
          </w:tbl>
          <w:p w:rsidR="00525083" w:rsidRPr="0081358C" w:rsidRDefault="00525083" w:rsidP="008B180B">
            <w:pPr>
              <w:spacing w:before="8" w:after="8"/>
              <w:ind w:left="85" w:right="85"/>
              <w:rPr>
                <w:rFonts w:ascii="Arial" w:hAnsi="Arial" w:cs="Arial"/>
                <w:color w:val="000000"/>
              </w:rPr>
            </w:pPr>
          </w:p>
        </w:tc>
        <w:tc>
          <w:tcPr>
            <w:tcW w:w="5699" w:type="dxa"/>
            <w:gridSpan w:val="7"/>
            <w:vMerge/>
            <w:tcBorders>
              <w:top w:val="single" w:sz="8" w:space="0" w:color="auto"/>
              <w:left w:val="single" w:sz="8" w:space="0" w:color="auto"/>
            </w:tcBorders>
          </w:tcPr>
          <w:p w:rsidR="00525083" w:rsidRPr="0081358C" w:rsidRDefault="00525083" w:rsidP="008B180B">
            <w:pPr>
              <w:spacing w:before="360"/>
              <w:ind w:left="30" w:right="113"/>
              <w:rPr>
                <w:rFonts w:ascii="Arial" w:hAnsi="Arial" w:cs="Arial"/>
                <w:color w:val="000000"/>
                <w:sz w:val="18"/>
              </w:rPr>
            </w:pPr>
          </w:p>
        </w:tc>
      </w:tr>
      <w:tr w:rsidR="00525083" w:rsidRPr="0081358C" w:rsidTr="00AF2BA9">
        <w:trPr>
          <w:cantSplit/>
          <w:trHeight w:val="753"/>
        </w:trPr>
        <w:tc>
          <w:tcPr>
            <w:tcW w:w="4691" w:type="dxa"/>
            <w:gridSpan w:val="6"/>
            <w:tcBorders>
              <w:right w:val="single" w:sz="8" w:space="0" w:color="auto"/>
            </w:tcBorders>
            <w:shd w:val="clear" w:color="auto" w:fill="auto"/>
          </w:tcPr>
          <w:p w:rsidR="00525083" w:rsidRPr="00F56D19" w:rsidRDefault="00525083" w:rsidP="008B180B">
            <w:pPr>
              <w:spacing w:before="40" w:after="8"/>
              <w:ind w:left="85" w:right="85"/>
              <w:rPr>
                <w:rFonts w:ascii="Arial" w:hAnsi="Arial" w:cs="Arial"/>
                <w:noProof/>
                <w:color w:val="000000"/>
                <w:sz w:val="18"/>
                <w:szCs w:val="18"/>
              </w:rPr>
            </w:pPr>
            <w:r w:rsidRPr="00F56D19">
              <w:rPr>
                <w:rFonts w:ascii="Arial" w:hAnsi="Arial" w:cs="Arial"/>
                <w:color w:val="000000"/>
                <w:sz w:val="18"/>
                <w:szCs w:val="18"/>
              </w:rPr>
              <w:t>Numer identyfikacyjny REGON</w:t>
            </w:r>
          </w:p>
        </w:tc>
        <w:tc>
          <w:tcPr>
            <w:tcW w:w="5530" w:type="dxa"/>
            <w:gridSpan w:val="6"/>
            <w:vMerge/>
            <w:tcBorders>
              <w:left w:val="single" w:sz="8" w:space="0" w:color="auto"/>
              <w:right w:val="single" w:sz="8" w:space="0" w:color="auto"/>
            </w:tcBorders>
            <w:vAlign w:val="center"/>
          </w:tcPr>
          <w:p w:rsidR="00525083" w:rsidRPr="0081358C" w:rsidRDefault="00525083" w:rsidP="008B180B">
            <w:pPr>
              <w:spacing w:before="8" w:after="8"/>
              <w:ind w:left="85" w:right="85"/>
              <w:rPr>
                <w:rFonts w:ascii="Arial" w:hAnsi="Arial" w:cs="Arial"/>
                <w:color w:val="000000"/>
              </w:rPr>
            </w:pPr>
          </w:p>
        </w:tc>
        <w:tc>
          <w:tcPr>
            <w:tcW w:w="5699" w:type="dxa"/>
            <w:gridSpan w:val="7"/>
            <w:vMerge/>
            <w:tcBorders>
              <w:left w:val="single" w:sz="8" w:space="0" w:color="auto"/>
            </w:tcBorders>
          </w:tcPr>
          <w:p w:rsidR="00525083" w:rsidRPr="0081358C" w:rsidRDefault="00525083" w:rsidP="008B180B">
            <w:pPr>
              <w:spacing w:before="360"/>
              <w:ind w:left="30" w:right="113"/>
              <w:rPr>
                <w:rFonts w:ascii="Arial" w:hAnsi="Arial" w:cs="Arial"/>
                <w:noProof/>
                <w:color w:val="000000"/>
                <w:sz w:val="18"/>
                <w:szCs w:val="18"/>
              </w:rPr>
            </w:pPr>
          </w:p>
        </w:tc>
      </w:tr>
      <w:tr w:rsidR="00525083" w:rsidRPr="0081358C" w:rsidTr="00AF2BA9">
        <w:trPr>
          <w:cantSplit/>
        </w:trPr>
        <w:tc>
          <w:tcPr>
            <w:tcW w:w="15920" w:type="dxa"/>
            <w:gridSpan w:val="19"/>
            <w:tcBorders>
              <w:top w:val="nil"/>
              <w:left w:val="nil"/>
              <w:bottom w:val="nil"/>
              <w:right w:val="nil"/>
            </w:tcBorders>
            <w:vAlign w:val="bottom"/>
          </w:tcPr>
          <w:p w:rsidR="00525083" w:rsidRPr="0081358C" w:rsidRDefault="00525083" w:rsidP="008B180B">
            <w:pPr>
              <w:spacing w:before="80" w:after="80"/>
              <w:rPr>
                <w:rFonts w:ascii="Arial" w:hAnsi="Arial" w:cs="Arial"/>
                <w:color w:val="000000"/>
                <w:sz w:val="14"/>
                <w:szCs w:val="14"/>
              </w:rPr>
            </w:pPr>
            <w:r w:rsidRPr="0081358C">
              <w:rPr>
                <w:rFonts w:ascii="Arial" w:hAnsi="Arial" w:cs="Arial"/>
                <w:color w:val="000000"/>
                <w:sz w:val="18"/>
                <w:szCs w:val="18"/>
              </w:rPr>
              <w:t>*</w:t>
            </w:r>
            <w:r w:rsidRPr="0081358C">
              <w:rPr>
                <w:rFonts w:ascii="Arial" w:hAnsi="Arial" w:cs="Arial"/>
                <w:color w:val="000000"/>
                <w:sz w:val="18"/>
                <w:szCs w:val="18"/>
                <w:vertAlign w:val="superscript"/>
              </w:rPr>
              <w:t>)</w:t>
            </w:r>
            <w:r w:rsidRPr="0081358C">
              <w:rPr>
                <w:rFonts w:ascii="Arial" w:hAnsi="Arial" w:cs="Arial"/>
                <w:color w:val="000000"/>
                <w:sz w:val="14"/>
                <w:szCs w:val="14"/>
              </w:rPr>
              <w:t xml:space="preserve"> Niepotrzebne skreślić.</w:t>
            </w:r>
          </w:p>
          <w:p w:rsidR="00525083" w:rsidRPr="0081358C" w:rsidRDefault="00525083" w:rsidP="008B180B">
            <w:pPr>
              <w:spacing w:before="80" w:after="80"/>
              <w:rPr>
                <w:rFonts w:ascii="Arial" w:hAnsi="Arial" w:cs="Arial"/>
                <w:color w:val="000000"/>
                <w:sz w:val="24"/>
                <w:szCs w:val="24"/>
              </w:rPr>
            </w:pPr>
            <w:r w:rsidRPr="0081358C">
              <w:rPr>
                <w:rFonts w:ascii="Arial" w:hAnsi="Arial" w:cs="Arial"/>
                <w:b/>
                <w:color w:val="000000"/>
                <w:sz w:val="24"/>
                <w:szCs w:val="24"/>
              </w:rPr>
              <w:t>Dział 1. Ewidencja spraw</w:t>
            </w:r>
          </w:p>
        </w:tc>
      </w:tr>
      <w:tr w:rsidR="00607DD3" w:rsidRPr="0081358C" w:rsidTr="00AF2BA9">
        <w:trPr>
          <w:cantSplit/>
          <w:trHeight w:val="240"/>
        </w:trPr>
        <w:tc>
          <w:tcPr>
            <w:tcW w:w="2850" w:type="dxa"/>
            <w:gridSpan w:val="4"/>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SPRAWY</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wg repertoriów</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lub wykazów</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Pozostało</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z ubiegłego</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roku</w:t>
            </w:r>
          </w:p>
        </w:tc>
        <w:tc>
          <w:tcPr>
            <w:tcW w:w="3591" w:type="dxa"/>
            <w:gridSpan w:val="4"/>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pacing w:val="28"/>
                <w:sz w:val="14"/>
              </w:rPr>
            </w:pPr>
            <w:r w:rsidRPr="0081358C">
              <w:rPr>
                <w:rFonts w:ascii="Arial" w:hAnsi="Arial" w:cs="Arial"/>
                <w:color w:val="000000"/>
                <w:spacing w:val="28"/>
                <w:sz w:val="14"/>
              </w:rPr>
              <w:t>WPŁYNĘŁO</w:t>
            </w:r>
          </w:p>
        </w:tc>
        <w:tc>
          <w:tcPr>
            <w:tcW w:w="7326" w:type="dxa"/>
            <w:gridSpan w:val="8"/>
            <w:tcBorders>
              <w:top w:val="single" w:sz="4" w:space="0" w:color="auto"/>
              <w:left w:val="single" w:sz="4" w:space="0" w:color="auto"/>
              <w:bottom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pacing w:val="28"/>
                <w:sz w:val="14"/>
              </w:rPr>
              <w:t>ZAŁATWIONO</w:t>
            </w:r>
          </w:p>
        </w:tc>
        <w:tc>
          <w:tcPr>
            <w:tcW w:w="1162" w:type="dxa"/>
            <w:gridSpan w:val="2"/>
            <w:vMerge w:val="restart"/>
            <w:tcBorders>
              <w:top w:val="single" w:sz="4" w:space="0" w:color="auto"/>
              <w:left w:val="single" w:sz="4" w:space="0" w:color="auto"/>
            </w:tcBorders>
            <w:vAlign w:val="center"/>
          </w:tcPr>
          <w:p w:rsidR="00607DD3" w:rsidRPr="0081358C" w:rsidRDefault="00607DD3" w:rsidP="00A110E4">
            <w:pPr>
              <w:ind w:right="85"/>
              <w:jc w:val="center"/>
              <w:rPr>
                <w:rFonts w:ascii="Arial" w:hAnsi="Arial" w:cs="Arial"/>
                <w:color w:val="000000"/>
                <w:sz w:val="14"/>
              </w:rPr>
            </w:pPr>
            <w:r w:rsidRPr="0081358C">
              <w:rPr>
                <w:rFonts w:ascii="Arial" w:hAnsi="Arial" w:cs="Arial"/>
                <w:color w:val="000000"/>
                <w:sz w:val="14"/>
              </w:rPr>
              <w:t>Pozostało na okres następny</w:t>
            </w:r>
          </w:p>
        </w:tc>
      </w:tr>
      <w:tr w:rsidR="00607DD3" w:rsidRPr="0081358C" w:rsidTr="00AF2BA9">
        <w:trPr>
          <w:cantSplit/>
          <w:trHeight w:val="240"/>
        </w:trPr>
        <w:tc>
          <w:tcPr>
            <w:tcW w:w="2850" w:type="dxa"/>
            <w:gridSpan w:val="4"/>
            <w:vMerge/>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p>
        </w:tc>
        <w:tc>
          <w:tcPr>
            <w:tcW w:w="1251" w:type="dxa"/>
            <w:gridSpan w:val="2"/>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 xml:space="preserve">w tym </w:t>
            </w:r>
          </w:p>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ponownie wpisane</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6381" w:type="dxa"/>
            <w:gridSpan w:val="7"/>
            <w:tcBorders>
              <w:top w:val="single" w:sz="4" w:space="0" w:color="auto"/>
              <w:left w:val="single" w:sz="4" w:space="0" w:color="auto"/>
              <w:bottom w:val="single" w:sz="4" w:space="0" w:color="auto"/>
            </w:tcBorders>
            <w:vAlign w:val="center"/>
          </w:tcPr>
          <w:p w:rsidR="00607DD3" w:rsidRPr="0081358C" w:rsidRDefault="00B031C6" w:rsidP="00A110E4">
            <w:pPr>
              <w:spacing w:line="140" w:lineRule="exact"/>
              <w:ind w:left="85" w:right="85"/>
              <w:jc w:val="center"/>
              <w:rPr>
                <w:rFonts w:ascii="Arial" w:hAnsi="Arial" w:cs="Arial"/>
                <w:color w:val="000000"/>
                <w:sz w:val="14"/>
              </w:rPr>
            </w:pPr>
            <w:r>
              <w:rPr>
                <w:rFonts w:ascii="Arial" w:hAnsi="Arial" w:cs="Arial"/>
                <w:color w:val="000000"/>
                <w:sz w:val="14"/>
              </w:rPr>
              <w:t>z tego</w:t>
            </w:r>
          </w:p>
        </w:tc>
        <w:tc>
          <w:tcPr>
            <w:tcW w:w="1162" w:type="dxa"/>
            <w:gridSpan w:val="2"/>
            <w:vMerge/>
            <w:tcBorders>
              <w:left w:val="single" w:sz="4" w:space="0" w:color="auto"/>
            </w:tcBorders>
            <w:vAlign w:val="center"/>
          </w:tcPr>
          <w:p w:rsidR="00607DD3" w:rsidRPr="0081358C" w:rsidRDefault="00607DD3" w:rsidP="00A110E4">
            <w:pPr>
              <w:ind w:right="85"/>
              <w:jc w:val="center"/>
              <w:rPr>
                <w:rFonts w:ascii="Arial" w:hAnsi="Arial" w:cs="Arial"/>
                <w:color w:val="000000"/>
                <w:sz w:val="14"/>
              </w:rPr>
            </w:pPr>
          </w:p>
        </w:tc>
      </w:tr>
      <w:tr w:rsidR="00AF2BA9" w:rsidRPr="0081358C" w:rsidTr="00AF2BA9">
        <w:trPr>
          <w:cantSplit/>
          <w:trHeight w:val="140"/>
        </w:trPr>
        <w:tc>
          <w:tcPr>
            <w:tcW w:w="2850" w:type="dxa"/>
            <w:gridSpan w:val="4"/>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251"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B031C6" w:rsidP="00A110E4">
            <w:pPr>
              <w:jc w:val="center"/>
              <w:rPr>
                <w:rFonts w:ascii="Arial" w:hAnsi="Arial" w:cs="Arial"/>
                <w:color w:val="000000"/>
                <w:sz w:val="12"/>
              </w:rPr>
            </w:pPr>
            <w:r>
              <w:rPr>
                <w:rFonts w:ascii="Arial" w:hAnsi="Arial" w:cs="Arial"/>
                <w:color w:val="000000"/>
                <w:sz w:val="12"/>
              </w:rPr>
              <w:t>u</w:t>
            </w:r>
            <w:r w:rsidR="00AF2BA9" w:rsidRPr="0081358C">
              <w:rPr>
                <w:rFonts w:ascii="Arial" w:hAnsi="Arial" w:cs="Arial"/>
                <w:color w:val="000000"/>
                <w:sz w:val="12"/>
              </w:rPr>
              <w:t>względniono</w:t>
            </w:r>
            <w:r>
              <w:rPr>
                <w:rFonts w:ascii="Arial" w:hAnsi="Arial" w:cs="Arial"/>
                <w:color w:val="000000"/>
                <w:sz w:val="12"/>
              </w:rPr>
              <w:t xml:space="preserve"> w całości lub w części</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oddalono</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zwrócono</w:t>
            </w:r>
          </w:p>
        </w:tc>
        <w:tc>
          <w:tcPr>
            <w:tcW w:w="850"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odrzucono wniosek</w:t>
            </w:r>
          </w:p>
        </w:tc>
        <w:tc>
          <w:tcPr>
            <w:tcW w:w="852"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umorzono</w:t>
            </w:r>
          </w:p>
        </w:tc>
        <w:tc>
          <w:tcPr>
            <w:tcW w:w="992"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przekazane do innej jednostki</w:t>
            </w:r>
          </w:p>
        </w:tc>
        <w:tc>
          <w:tcPr>
            <w:tcW w:w="992" w:type="dxa"/>
            <w:vMerge w:val="restart"/>
            <w:tcBorders>
              <w:left w:val="single" w:sz="4" w:space="0" w:color="auto"/>
              <w:right w:val="single" w:sz="4" w:space="0" w:color="auto"/>
            </w:tcBorders>
            <w:vAlign w:val="center"/>
          </w:tcPr>
          <w:p w:rsidR="00AF2BA9" w:rsidRPr="0081358C" w:rsidRDefault="00B031C6" w:rsidP="00A110E4">
            <w:pPr>
              <w:ind w:left="85" w:right="85"/>
              <w:jc w:val="center"/>
              <w:rPr>
                <w:rFonts w:ascii="Arial" w:hAnsi="Arial" w:cs="Arial"/>
                <w:color w:val="000000"/>
                <w:sz w:val="14"/>
              </w:rPr>
            </w:pPr>
            <w:r>
              <w:rPr>
                <w:rFonts w:ascii="Arial" w:hAnsi="Arial" w:cs="Arial"/>
                <w:color w:val="000000"/>
                <w:sz w:val="14"/>
              </w:rPr>
              <w:t>i</w:t>
            </w:r>
            <w:r w:rsidR="00AF2BA9">
              <w:rPr>
                <w:rFonts w:ascii="Arial" w:hAnsi="Arial" w:cs="Arial"/>
                <w:color w:val="000000"/>
                <w:sz w:val="14"/>
              </w:rPr>
              <w:t>nne załatwienia</w:t>
            </w:r>
          </w:p>
        </w:tc>
        <w:tc>
          <w:tcPr>
            <w:tcW w:w="1162" w:type="dxa"/>
            <w:gridSpan w:val="2"/>
            <w:vMerge/>
            <w:tcBorders>
              <w:left w:val="single" w:sz="4" w:space="0" w:color="auto"/>
            </w:tcBorders>
            <w:vAlign w:val="center"/>
          </w:tcPr>
          <w:p w:rsidR="00AF2BA9" w:rsidRPr="0081358C" w:rsidRDefault="00AF2BA9" w:rsidP="00A110E4">
            <w:pPr>
              <w:ind w:left="85" w:right="85"/>
              <w:jc w:val="center"/>
              <w:rPr>
                <w:rFonts w:ascii="Arial" w:hAnsi="Arial" w:cs="Arial"/>
                <w:color w:val="000000"/>
                <w:sz w:val="14"/>
                <w:szCs w:val="14"/>
                <w:vertAlign w:val="superscript"/>
              </w:rPr>
            </w:pPr>
          </w:p>
        </w:tc>
      </w:tr>
      <w:tr w:rsidR="00AF2BA9" w:rsidRPr="0081358C" w:rsidTr="00AF2BA9">
        <w:trPr>
          <w:cantSplit/>
          <w:trHeight w:hRule="exact" w:val="530"/>
        </w:trPr>
        <w:tc>
          <w:tcPr>
            <w:tcW w:w="2850" w:type="dxa"/>
            <w:gridSpan w:val="4"/>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251"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ogółem</w:t>
            </w: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after="40"/>
              <w:ind w:left="85" w:right="85"/>
              <w:jc w:val="center"/>
              <w:rPr>
                <w:rFonts w:ascii="Arial" w:hAnsi="Arial" w:cs="Arial"/>
                <w:color w:val="000000"/>
                <w:sz w:val="14"/>
              </w:rPr>
            </w:pPr>
            <w:r w:rsidRPr="0081358C">
              <w:rPr>
                <w:rFonts w:ascii="Arial" w:hAnsi="Arial" w:cs="Arial"/>
                <w:color w:val="000000"/>
                <w:sz w:val="14"/>
              </w:rPr>
              <w:t>w tym przekazane z innej jednostki</w:t>
            </w:r>
          </w:p>
        </w:tc>
        <w:tc>
          <w:tcPr>
            <w:tcW w:w="945"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20" w:lineRule="exact"/>
              <w:ind w:left="85" w:right="85"/>
              <w:jc w:val="center"/>
              <w:rPr>
                <w:rFonts w:ascii="Arial" w:hAnsi="Arial" w:cs="Arial"/>
                <w:color w:val="000000"/>
                <w:sz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0"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62" w:type="dxa"/>
            <w:gridSpan w:val="2"/>
            <w:vMerge/>
            <w:tcBorders>
              <w:left w:val="single" w:sz="4" w:space="0" w:color="auto"/>
              <w:bottom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r>
      <w:tr w:rsidR="00AF2BA9" w:rsidRPr="0081358C" w:rsidTr="00AF2BA9">
        <w:trPr>
          <w:cantSplit/>
          <w:trHeight w:hRule="exact" w:val="200"/>
        </w:trPr>
        <w:tc>
          <w:tcPr>
            <w:tcW w:w="2850" w:type="dxa"/>
            <w:gridSpan w:val="4"/>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99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2</w:t>
            </w: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3</w:t>
            </w:r>
          </w:p>
        </w:tc>
        <w:tc>
          <w:tcPr>
            <w:tcW w:w="117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4</w:t>
            </w:r>
          </w:p>
        </w:tc>
        <w:tc>
          <w:tcPr>
            <w:tcW w:w="945"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5</w:t>
            </w:r>
          </w:p>
        </w:tc>
        <w:tc>
          <w:tcPr>
            <w:tcW w:w="993"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6</w:t>
            </w:r>
          </w:p>
        </w:tc>
        <w:tc>
          <w:tcPr>
            <w:tcW w:w="85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7</w:t>
            </w:r>
          </w:p>
        </w:tc>
        <w:tc>
          <w:tcPr>
            <w:tcW w:w="85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8</w:t>
            </w:r>
          </w:p>
        </w:tc>
        <w:tc>
          <w:tcPr>
            <w:tcW w:w="85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9</w:t>
            </w:r>
          </w:p>
        </w:tc>
        <w:tc>
          <w:tcPr>
            <w:tcW w:w="85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11</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Pr>
                <w:rFonts w:ascii="Arial" w:hAnsi="Arial" w:cs="Arial"/>
                <w:color w:val="000000"/>
                <w:sz w:val="12"/>
                <w:szCs w:val="12"/>
              </w:rPr>
              <w:t>12</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AF2BA9"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w:t>
            </w:r>
            <w:r>
              <w:rPr>
                <w:rFonts w:ascii="Arial" w:hAnsi="Arial" w:cs="Arial"/>
                <w:color w:val="000000"/>
                <w:sz w:val="12"/>
                <w:szCs w:val="12"/>
              </w:rPr>
              <w:t>3</w:t>
            </w:r>
          </w:p>
          <w:p w:rsidR="00AF2BA9" w:rsidRPr="0081358C" w:rsidRDefault="00AF2BA9" w:rsidP="00A110E4">
            <w:pPr>
              <w:spacing w:line="140" w:lineRule="exact"/>
              <w:ind w:right="85"/>
              <w:jc w:val="center"/>
              <w:rPr>
                <w:rFonts w:ascii="Arial" w:hAnsi="Arial" w:cs="Arial"/>
                <w:color w:val="000000"/>
                <w:sz w:val="12"/>
                <w:szCs w:val="12"/>
              </w:rPr>
            </w:pPr>
          </w:p>
        </w:tc>
      </w:tr>
      <w:tr w:rsidR="00C8576C" w:rsidRPr="0081358C" w:rsidTr="00AF2BA9">
        <w:trPr>
          <w:cantSplit/>
          <w:trHeight w:hRule="exact" w:val="380"/>
        </w:trPr>
        <w:tc>
          <w:tcPr>
            <w:tcW w:w="2547" w:type="dxa"/>
            <w:gridSpan w:val="3"/>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pStyle w:val="Nagwek1"/>
              <w:spacing w:after="40" w:line="140" w:lineRule="exact"/>
              <w:ind w:left="85" w:right="85"/>
              <w:rPr>
                <w:rFonts w:ascii="Arial" w:hAnsi="Arial" w:cs="Arial"/>
                <w:sz w:val="14"/>
              </w:rPr>
            </w:pPr>
            <w:r w:rsidRPr="0081358C">
              <w:rPr>
                <w:rFonts w:ascii="Arial" w:hAnsi="Arial" w:cs="Arial"/>
                <w:sz w:val="14"/>
              </w:rPr>
              <w:t>RAZEM (wiersze od 2 do 4)</w:t>
            </w:r>
          </w:p>
        </w:tc>
        <w:tc>
          <w:tcPr>
            <w:tcW w:w="303" w:type="dxa"/>
            <w:tcBorders>
              <w:top w:val="single" w:sz="18"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01</w:t>
            </w:r>
          </w:p>
        </w:tc>
        <w:tc>
          <w:tcPr>
            <w:tcW w:w="99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1251"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3.423</w:t>
            </w:r>
          </w:p>
        </w:tc>
        <w:tc>
          <w:tcPr>
            <w:tcW w:w="117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289</w:t>
            </w:r>
          </w:p>
        </w:tc>
        <w:tc>
          <w:tcPr>
            <w:tcW w:w="117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285</w:t>
            </w:r>
          </w:p>
        </w:tc>
        <w:tc>
          <w:tcPr>
            <w:tcW w:w="945"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2.107</w:t>
            </w:r>
          </w:p>
        </w:tc>
        <w:tc>
          <w:tcPr>
            <w:tcW w:w="993"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1.988</w:t>
            </w:r>
          </w:p>
        </w:tc>
        <w:tc>
          <w:tcPr>
            <w:tcW w:w="85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29</w:t>
            </w:r>
          </w:p>
        </w:tc>
        <w:tc>
          <w:tcPr>
            <w:tcW w:w="85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46</w:t>
            </w:r>
          </w:p>
        </w:tc>
        <w:tc>
          <w:tcPr>
            <w:tcW w:w="85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w:t>
            </w:r>
          </w:p>
        </w:tc>
        <w:tc>
          <w:tcPr>
            <w:tcW w:w="85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40</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C8576C">
            <w:pPr>
              <w:jc w:val="right"/>
              <w:rPr>
                <w:rFonts w:ascii="Arial" w:hAnsi="Arial" w:cs="Arial"/>
                <w:color w:val="000000"/>
                <w:sz w:val="14"/>
                <w:szCs w:val="14"/>
              </w:rPr>
            </w:pPr>
            <w:r>
              <w:rPr>
                <w:rFonts w:ascii="Arial" w:hAnsi="Arial" w:cs="Arial"/>
                <w:color w:val="000000"/>
                <w:sz w:val="14"/>
                <w:szCs w:val="14"/>
              </w:rPr>
              <w:t xml:space="preserve"> </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p>
        </w:tc>
        <w:tc>
          <w:tcPr>
            <w:tcW w:w="1162" w:type="dxa"/>
            <w:gridSpan w:val="2"/>
            <w:tcBorders>
              <w:top w:val="single" w:sz="18"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1.316</w:t>
            </w:r>
          </w:p>
        </w:tc>
      </w:tr>
      <w:tr w:rsidR="00C8576C" w:rsidRPr="0081358C" w:rsidTr="00AF2BA9">
        <w:trPr>
          <w:cantSplit/>
          <w:trHeight w:hRule="exact" w:val="380"/>
        </w:trPr>
        <w:tc>
          <w:tcPr>
            <w:tcW w:w="2057"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A110E4">
            <w:pPr>
              <w:spacing w:after="80"/>
              <w:ind w:left="85" w:right="85"/>
              <w:rPr>
                <w:rFonts w:ascii="Arial" w:hAnsi="Arial" w:cs="Arial"/>
                <w:color w:val="000000"/>
                <w:sz w:val="14"/>
              </w:rPr>
            </w:pPr>
            <w:r w:rsidRPr="0081358C">
              <w:rPr>
                <w:rFonts w:ascii="Arial" w:hAnsi="Arial" w:cs="Arial"/>
                <w:color w:val="000000"/>
                <w:sz w:val="14"/>
              </w:rPr>
              <w:t>Dziennik ksiąg wieczystych</w:t>
            </w:r>
          </w:p>
        </w:tc>
        <w:tc>
          <w:tcPr>
            <w:tcW w:w="490" w:type="dxa"/>
            <w:gridSpan w:val="2"/>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KW</w:t>
            </w:r>
          </w:p>
        </w:tc>
        <w:tc>
          <w:tcPr>
            <w:tcW w:w="303" w:type="dxa"/>
            <w:tcBorders>
              <w:top w:val="single" w:sz="4"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02</w:t>
            </w:r>
          </w:p>
        </w:tc>
        <w:tc>
          <w:tcPr>
            <w:tcW w:w="99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a)c)</w:t>
            </w:r>
            <w:r w:rsidRPr="0081358C">
              <w:rPr>
                <w:rFonts w:ascii="Arial" w:hAnsi="Arial" w:cs="Arial"/>
                <w:color w:val="000000"/>
                <w:sz w:val="14"/>
                <w:szCs w:val="14"/>
              </w:rPr>
              <w:t>3.283</w:t>
            </w: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286</w:t>
            </w: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d)</w:t>
            </w:r>
            <w:r w:rsidRPr="0081358C">
              <w:rPr>
                <w:rFonts w:ascii="Arial" w:hAnsi="Arial" w:cs="Arial"/>
                <w:color w:val="000000"/>
                <w:sz w:val="14"/>
                <w:szCs w:val="14"/>
              </w:rPr>
              <w:t>282</w:t>
            </w:r>
          </w:p>
        </w:tc>
        <w:tc>
          <w:tcPr>
            <w:tcW w:w="945"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b)</w:t>
            </w:r>
            <w:r w:rsidRPr="0081358C">
              <w:rPr>
                <w:rFonts w:ascii="Arial" w:hAnsi="Arial" w:cs="Arial"/>
                <w:color w:val="000000"/>
                <w:sz w:val="14"/>
                <w:szCs w:val="14"/>
              </w:rPr>
              <w:t>1.986</w:t>
            </w:r>
          </w:p>
        </w:tc>
        <w:tc>
          <w:tcPr>
            <w:tcW w:w="993"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1.869</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28</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46</w:t>
            </w:r>
          </w:p>
        </w:tc>
        <w:tc>
          <w:tcPr>
            <w:tcW w:w="85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w:t>
            </w:r>
          </w:p>
        </w:tc>
        <w:tc>
          <w:tcPr>
            <w:tcW w:w="85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39</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115588">
            <w:pPr>
              <w:jc w:val="right"/>
              <w:rPr>
                <w:rFonts w:ascii="Arial" w:hAnsi="Arial" w:cs="Arial"/>
                <w:color w:val="000000"/>
                <w:sz w:val="14"/>
                <w:szCs w:val="14"/>
              </w:rPr>
            </w:pPr>
            <w:r>
              <w:rPr>
                <w:rFonts w:ascii="Arial" w:hAnsi="Arial" w:cs="Arial"/>
                <w:color w:val="000000"/>
                <w:sz w:val="14"/>
                <w:szCs w:val="14"/>
              </w:rPr>
              <w:t>e)</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p>
        </w:tc>
        <w:tc>
          <w:tcPr>
            <w:tcW w:w="1162" w:type="dxa"/>
            <w:gridSpan w:val="2"/>
            <w:tcBorders>
              <w:top w:val="single" w:sz="4"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1.297</w:t>
            </w:r>
          </w:p>
        </w:tc>
      </w:tr>
      <w:tr w:rsidR="00C8576C" w:rsidRPr="0081358C" w:rsidTr="00AF2BA9">
        <w:trPr>
          <w:cantSplit/>
          <w:trHeight w:hRule="exact" w:val="380"/>
        </w:trPr>
        <w:tc>
          <w:tcPr>
            <w:tcW w:w="2057"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zbioru dokumentów</w:t>
            </w:r>
          </w:p>
        </w:tc>
        <w:tc>
          <w:tcPr>
            <w:tcW w:w="490" w:type="dxa"/>
            <w:gridSpan w:val="2"/>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Zd</w:t>
            </w:r>
          </w:p>
        </w:tc>
        <w:tc>
          <w:tcPr>
            <w:tcW w:w="303" w:type="dxa"/>
            <w:tcBorders>
              <w:top w:val="single" w:sz="4"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03</w:t>
            </w:r>
          </w:p>
        </w:tc>
        <w:tc>
          <w:tcPr>
            <w:tcW w:w="99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29</w:t>
            </w: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w:t>
            </w:r>
          </w:p>
        </w:tc>
        <w:tc>
          <w:tcPr>
            <w:tcW w:w="117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w:t>
            </w:r>
          </w:p>
        </w:tc>
        <w:tc>
          <w:tcPr>
            <w:tcW w:w="945"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11</w:t>
            </w:r>
          </w:p>
        </w:tc>
        <w:tc>
          <w:tcPr>
            <w:tcW w:w="993"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p>
        </w:tc>
        <w:tc>
          <w:tcPr>
            <w:tcW w:w="1162" w:type="dxa"/>
            <w:gridSpan w:val="2"/>
            <w:tcBorders>
              <w:top w:val="single" w:sz="4"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18</w:t>
            </w:r>
          </w:p>
        </w:tc>
      </w:tr>
      <w:tr w:rsidR="00C8576C" w:rsidRPr="0081358C" w:rsidTr="00AF2BA9">
        <w:trPr>
          <w:cantSplit/>
          <w:trHeight w:hRule="exact" w:val="380"/>
        </w:trPr>
        <w:tc>
          <w:tcPr>
            <w:tcW w:w="2057"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odpisów</w:t>
            </w:r>
          </w:p>
        </w:tc>
        <w:tc>
          <w:tcPr>
            <w:tcW w:w="490" w:type="dxa"/>
            <w:gridSpan w:val="2"/>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40" w:line="140" w:lineRule="exact"/>
              <w:ind w:right="85"/>
              <w:jc w:val="center"/>
              <w:rPr>
                <w:rFonts w:ascii="Arial" w:hAnsi="Arial" w:cs="Arial"/>
                <w:color w:val="000000"/>
                <w:sz w:val="14"/>
              </w:rPr>
            </w:pPr>
            <w:r w:rsidRPr="0081358C">
              <w:rPr>
                <w:rFonts w:ascii="Arial" w:hAnsi="Arial" w:cs="Arial"/>
                <w:color w:val="000000"/>
                <w:sz w:val="14"/>
              </w:rPr>
              <w:t>Odp.</w:t>
            </w:r>
          </w:p>
        </w:tc>
        <w:tc>
          <w:tcPr>
            <w:tcW w:w="303" w:type="dxa"/>
            <w:tcBorders>
              <w:top w:val="single" w:sz="4" w:space="0" w:color="auto"/>
              <w:left w:val="single" w:sz="18" w:space="0" w:color="auto"/>
              <w:bottom w:val="single" w:sz="18"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04</w:t>
            </w:r>
          </w:p>
        </w:tc>
        <w:tc>
          <w:tcPr>
            <w:tcW w:w="991" w:type="dxa"/>
            <w:tcBorders>
              <w:top w:val="single" w:sz="4" w:space="0" w:color="auto"/>
              <w:left w:val="single" w:sz="4" w:space="0" w:color="auto"/>
              <w:bottom w:val="single" w:sz="18"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1251" w:type="dxa"/>
            <w:gridSpan w:val="2"/>
            <w:tcBorders>
              <w:top w:val="single" w:sz="4" w:space="0" w:color="auto"/>
              <w:left w:val="single" w:sz="4" w:space="0" w:color="auto"/>
              <w:bottom w:val="single" w:sz="18"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111</w:t>
            </w:r>
          </w:p>
        </w:tc>
        <w:tc>
          <w:tcPr>
            <w:tcW w:w="1170"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1170"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945"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110</w:t>
            </w:r>
          </w:p>
        </w:tc>
        <w:tc>
          <w:tcPr>
            <w:tcW w:w="993"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110</w:t>
            </w: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852" w:type="dxa"/>
            <w:tcBorders>
              <w:top w:val="single" w:sz="4" w:space="0" w:color="auto"/>
              <w:left w:val="single" w:sz="4" w:space="0" w:color="auto"/>
              <w:bottom w:val="single" w:sz="18" w:space="0" w:color="auto"/>
              <w:right w:val="single" w:sz="4" w:space="0" w:color="auto"/>
              <w:tl2br w:val="nil"/>
              <w:tr2bl w:val="nil"/>
            </w:tcBorders>
            <w:vAlign w:val="center"/>
          </w:tcPr>
          <w:p w:rsidR="00C8576C" w:rsidRPr="0081358C" w:rsidRDefault="00C8576C" w:rsidP="004E4983">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C8576C" w:rsidRDefault="00C8576C">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C8576C" w:rsidRDefault="00C8576C">
            <w:pPr>
              <w:jc w:val="right"/>
              <w:rPr>
                <w:rFonts w:ascii="Arial" w:hAnsi="Arial" w:cs="Arial"/>
                <w:color w:val="000000"/>
                <w:sz w:val="14"/>
                <w:szCs w:val="14"/>
              </w:rPr>
            </w:pPr>
          </w:p>
        </w:tc>
        <w:tc>
          <w:tcPr>
            <w:tcW w:w="1162" w:type="dxa"/>
            <w:gridSpan w:val="2"/>
            <w:tcBorders>
              <w:top w:val="single" w:sz="4" w:space="0" w:color="auto"/>
              <w:left w:val="single" w:sz="4" w:space="0" w:color="auto"/>
              <w:bottom w:val="single" w:sz="18" w:space="0" w:color="auto"/>
              <w:right w:val="single" w:sz="18" w:space="0" w:color="auto"/>
              <w:tl2br w:val="nil"/>
              <w:tr2bl w:val="nil"/>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1</w:t>
            </w:r>
          </w:p>
        </w:tc>
      </w:tr>
      <w:tr w:rsidR="009111DD" w:rsidRPr="0081358C" w:rsidTr="00AF2BA9">
        <w:trPr>
          <w:cantSplit/>
          <w:trHeight w:val="327"/>
        </w:trPr>
        <w:tc>
          <w:tcPr>
            <w:tcW w:w="15351" w:type="dxa"/>
            <w:gridSpan w:val="18"/>
            <w:tcBorders>
              <w:top w:val="single" w:sz="4" w:space="0" w:color="auto"/>
              <w:left w:val="nil"/>
              <w:bottom w:val="nil"/>
              <w:right w:val="nil"/>
            </w:tcBorders>
            <w:vAlign w:val="center"/>
          </w:tcPr>
          <w:p w:rsidR="009111DD" w:rsidRPr="0081358C" w:rsidRDefault="00354D96" w:rsidP="00D75F62">
            <w:pPr>
              <w:spacing w:after="40"/>
              <w:ind w:left="85" w:right="85"/>
              <w:rPr>
                <w:rFonts w:ascii="Arial" w:hAnsi="Arial" w:cs="Arial"/>
                <w:b/>
                <w:color w:val="000000"/>
                <w:sz w:val="22"/>
                <w:szCs w:val="22"/>
              </w:rPr>
            </w:pPr>
            <w:r w:rsidRPr="00354D96">
              <w:rPr>
                <w:rFonts w:ascii="Arial" w:hAnsi="Arial" w:cs="Arial"/>
                <w:noProof/>
                <w:color w:val="000000"/>
                <w:sz w:val="16"/>
              </w:rPr>
              <w:pict>
                <v:shapetype id="_x0000_t202" coordsize="21600,21600" o:spt="202" path="m,l,21600r21600,l21600,xe">
                  <v:stroke joinstyle="miter"/>
                  <v:path gradientshapeok="t" o:connecttype="rect"/>
                </v:shapetype>
                <v:shape id="_x0000_s1067" type="#_x0000_t202" style="position:absolute;left:0;text-align:left;margin-left:3.65pt;margin-top:5.2pt;width:5in;height:39.6pt;z-index:251654144;mso-position-horizontal-relative:text;mso-position-vertical-relative:text" filled="f" stroked="f">
                  <v:textbox style="mso-next-textbox:#_x0000_s1067"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57" w:type="dxa"/>
                          </w:tblCellMar>
                          <w:tblLook w:val="0000"/>
                        </w:tblPr>
                        <w:tblGrid>
                          <w:gridCol w:w="4843"/>
                          <w:gridCol w:w="430"/>
                          <w:gridCol w:w="1696"/>
                        </w:tblGrid>
                        <w:tr w:rsidR="00104B71" w:rsidRPr="001070B7" w:rsidTr="001C5DFC">
                          <w:trPr>
                            <w:cantSplit/>
                            <w:trHeight w:hRule="exact" w:val="320"/>
                          </w:trPr>
                          <w:tc>
                            <w:tcPr>
                              <w:tcW w:w="4843" w:type="dxa"/>
                              <w:tcBorders>
                                <w:top w:val="nil"/>
                                <w:left w:val="nil"/>
                                <w:bottom w:val="nil"/>
                                <w:right w:val="single" w:sz="18" w:space="0" w:color="auto"/>
                              </w:tcBorders>
                            </w:tcPr>
                            <w:p w:rsidR="00104B71" w:rsidRPr="001070B7" w:rsidRDefault="00104B71" w:rsidP="00525083">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1070B7">
                                <w:rPr>
                                  <w:rFonts w:ascii="Arial" w:hAnsi="Arial" w:cs="Arial"/>
                                  <w:sz w:val="16"/>
                                  <w:szCs w:val="16"/>
                                </w:rPr>
                                <w:t xml:space="preserve"> </w:t>
                              </w:r>
                              <w:r w:rsidRPr="001070B7">
                                <w:rPr>
                                  <w:rFonts w:ascii="Arial" w:hAnsi="Arial" w:cs="Arial"/>
                                  <w:color w:val="000000"/>
                                  <w:sz w:val="16"/>
                                  <w:szCs w:val="16"/>
                                </w:rPr>
                                <w:t xml:space="preserve"> W tym  wpływ spraw: o założenie księgi wieczystej</w:t>
                              </w:r>
                            </w:p>
                          </w:tc>
                          <w:tc>
                            <w:tcPr>
                              <w:tcW w:w="430" w:type="dxa"/>
                              <w:tcBorders>
                                <w:top w:val="single" w:sz="18" w:space="0" w:color="auto"/>
                                <w:left w:val="single" w:sz="18" w:space="0" w:color="auto"/>
                                <w:bottom w:val="single" w:sz="6" w:space="0" w:color="auto"/>
                                <w:right w:val="single" w:sz="4" w:space="0" w:color="auto"/>
                              </w:tcBorders>
                              <w:vAlign w:val="center"/>
                            </w:tcPr>
                            <w:p w:rsidR="00104B71" w:rsidRPr="001070B7" w:rsidRDefault="00104B71">
                              <w:pPr>
                                <w:spacing w:line="240" w:lineRule="exact"/>
                                <w:jc w:val="center"/>
                                <w:rPr>
                                  <w:rFonts w:ascii="Arial" w:hAnsi="Arial" w:cs="Arial"/>
                                  <w:color w:val="000000"/>
                                  <w:sz w:val="12"/>
                                  <w:szCs w:val="12"/>
                                </w:rPr>
                              </w:pPr>
                              <w:r w:rsidRPr="001070B7">
                                <w:rPr>
                                  <w:rFonts w:ascii="Arial" w:hAnsi="Arial" w:cs="Arial"/>
                                  <w:color w:val="000000"/>
                                  <w:sz w:val="12"/>
                                  <w:szCs w:val="12"/>
                                </w:rPr>
                                <w:t>01</w:t>
                              </w:r>
                            </w:p>
                          </w:tc>
                          <w:tc>
                            <w:tcPr>
                              <w:tcW w:w="1696" w:type="dxa"/>
                              <w:tcBorders>
                                <w:left w:val="single" w:sz="4" w:space="0" w:color="auto"/>
                              </w:tcBorders>
                              <w:vAlign w:val="center"/>
                            </w:tcPr>
                            <w:p w:rsidR="00104B71" w:rsidRPr="001F038B" w:rsidRDefault="00104B71" w:rsidP="001F038B">
                              <w:pPr>
                                <w:jc w:val="right"/>
                                <w:rPr>
                                  <w:rFonts w:ascii="Arial" w:hAnsi="Arial" w:cs="Arial"/>
                                  <w:sz w:val="14"/>
                                  <w:szCs w:val="14"/>
                                </w:rPr>
                              </w:pPr>
                              <w:r w:rsidRPr="001F038B">
                                <w:rPr>
                                  <w:rFonts w:ascii="Arial" w:hAnsi="Arial" w:cs="Arial"/>
                                  <w:sz w:val="14"/>
                                  <w:szCs w:val="14"/>
                                </w:rPr>
                                <w:t>551</w:t>
                              </w:r>
                            </w:p>
                          </w:tc>
                        </w:tr>
                        <w:tr w:rsidR="00104B71" w:rsidRPr="001070B7" w:rsidTr="001C5DFC">
                          <w:trPr>
                            <w:cantSplit/>
                            <w:trHeight w:hRule="exact" w:val="320"/>
                          </w:trPr>
                          <w:tc>
                            <w:tcPr>
                              <w:tcW w:w="4843" w:type="dxa"/>
                              <w:tcBorders>
                                <w:top w:val="nil"/>
                                <w:left w:val="nil"/>
                                <w:bottom w:val="nil"/>
                                <w:right w:val="single" w:sz="18" w:space="0" w:color="auto"/>
                              </w:tcBorders>
                            </w:tcPr>
                            <w:p w:rsidR="00104B71" w:rsidRPr="001070B7" w:rsidRDefault="00104B71" w:rsidP="002541CE">
                              <w:pPr>
                                <w:tabs>
                                  <w:tab w:val="left" w:pos="3453"/>
                                </w:tabs>
                                <w:spacing w:line="240" w:lineRule="exact"/>
                                <w:rPr>
                                  <w:rFonts w:ascii="Arial" w:hAnsi="Arial" w:cs="Arial"/>
                                  <w:color w:val="000000"/>
                                  <w:sz w:val="16"/>
                                  <w:szCs w:val="16"/>
                                </w:rPr>
                              </w:pPr>
                              <w:r w:rsidRPr="001070B7">
                                <w:rPr>
                                  <w:rFonts w:ascii="Arial" w:hAnsi="Arial" w:cs="Arial"/>
                                  <w:color w:val="000000"/>
                                  <w:sz w:val="16"/>
                                  <w:szCs w:val="16"/>
                                </w:rPr>
                                <w:t xml:space="preserve">                                                           </w:t>
                              </w:r>
                              <w:r w:rsidRPr="001070B7">
                                <w:rPr>
                                  <w:rFonts w:ascii="Arial" w:hAnsi="Arial" w:cs="Arial"/>
                                </w:rPr>
                                <w:t xml:space="preserve">        </w:t>
                              </w:r>
                              <w:r w:rsidRPr="001070B7">
                                <w:rPr>
                                  <w:rFonts w:ascii="Arial" w:hAnsi="Arial" w:cs="Arial"/>
                                  <w:sz w:val="24"/>
                                  <w:szCs w:val="24"/>
                                </w:rPr>
                                <w:t xml:space="preserve"> </w:t>
                              </w:r>
                              <w:r w:rsidRPr="001070B7">
                                <w:rPr>
                                  <w:rFonts w:ascii="Arial" w:hAnsi="Arial" w:cs="Arial"/>
                                </w:rPr>
                                <w:t xml:space="preserve">  </w:t>
                              </w:r>
                              <w:r w:rsidRPr="001070B7">
                                <w:rPr>
                                  <w:rFonts w:ascii="Arial" w:hAnsi="Arial" w:cs="Arial"/>
                                  <w:color w:val="000000"/>
                                  <w:sz w:val="16"/>
                                  <w:szCs w:val="16"/>
                                </w:rPr>
                                <w:t>o  wpis</w:t>
                              </w:r>
                            </w:p>
                          </w:tc>
                          <w:tc>
                            <w:tcPr>
                              <w:tcW w:w="430" w:type="dxa"/>
                              <w:tcBorders>
                                <w:top w:val="single" w:sz="6" w:space="0" w:color="auto"/>
                                <w:left w:val="single" w:sz="18" w:space="0" w:color="auto"/>
                                <w:bottom w:val="single" w:sz="18" w:space="0" w:color="auto"/>
                                <w:right w:val="single" w:sz="4" w:space="0" w:color="auto"/>
                              </w:tcBorders>
                              <w:vAlign w:val="center"/>
                            </w:tcPr>
                            <w:p w:rsidR="00104B71" w:rsidRPr="001070B7" w:rsidRDefault="00104B71">
                              <w:pPr>
                                <w:spacing w:line="240" w:lineRule="exact"/>
                                <w:jc w:val="center"/>
                                <w:rPr>
                                  <w:rFonts w:ascii="Arial" w:hAnsi="Arial" w:cs="Arial"/>
                                  <w:color w:val="000000"/>
                                  <w:sz w:val="12"/>
                                  <w:szCs w:val="12"/>
                                </w:rPr>
                              </w:pPr>
                              <w:r w:rsidRPr="001070B7">
                                <w:rPr>
                                  <w:rFonts w:ascii="Arial" w:hAnsi="Arial" w:cs="Arial"/>
                                  <w:color w:val="000000"/>
                                  <w:sz w:val="12"/>
                                  <w:szCs w:val="12"/>
                                </w:rPr>
                                <w:t>02</w:t>
                              </w:r>
                            </w:p>
                          </w:tc>
                          <w:tc>
                            <w:tcPr>
                              <w:tcW w:w="1696" w:type="dxa"/>
                              <w:tcBorders>
                                <w:left w:val="single" w:sz="4" w:space="0" w:color="auto"/>
                              </w:tcBorders>
                              <w:vAlign w:val="center"/>
                            </w:tcPr>
                            <w:p w:rsidR="00104B71" w:rsidRPr="004558DD" w:rsidRDefault="00104B71" w:rsidP="004558DD">
                              <w:pPr>
                                <w:jc w:val="right"/>
                                <w:rPr>
                                  <w:rFonts w:ascii="Arial" w:hAnsi="Arial" w:cs="Arial"/>
                                  <w:sz w:val="14"/>
                                  <w:szCs w:val="14"/>
                                </w:rPr>
                              </w:pPr>
                              <w:r w:rsidRPr="004558DD">
                                <w:rPr>
                                  <w:rFonts w:ascii="Arial" w:hAnsi="Arial" w:cs="Arial"/>
                                  <w:sz w:val="14"/>
                                  <w:szCs w:val="14"/>
                                </w:rPr>
                                <w:t>2.732</w:t>
                              </w:r>
                            </w:p>
                          </w:tc>
                        </w:tr>
                      </w:tbl>
                      <w:p w:rsidR="00104B71" w:rsidRPr="001070B7" w:rsidRDefault="00104B71" w:rsidP="00F71634">
                        <w:pPr>
                          <w:jc w:val="center"/>
                          <w:rPr>
                            <w:rFonts w:ascii="Arial" w:hAnsi="Arial" w:cs="Arial"/>
                          </w:rPr>
                        </w:pPr>
                      </w:p>
                    </w:txbxContent>
                  </v:textbox>
                </v:shape>
              </w:pict>
            </w:r>
            <w:r w:rsidR="00157D74">
              <w:rPr>
                <w:rFonts w:ascii="Arial" w:hAnsi="Arial" w:cs="Arial"/>
                <w:b/>
                <w:color w:val="000000"/>
                <w:sz w:val="18"/>
                <w:szCs w:val="18"/>
              </w:rPr>
              <w:t xml:space="preserve">                                                                                                                                                       </w:t>
            </w:r>
            <w:r w:rsidR="00D75F62">
              <w:rPr>
                <w:rFonts w:ascii="Arial" w:hAnsi="Arial" w:cs="Arial"/>
                <w:b/>
                <w:color w:val="000000"/>
                <w:sz w:val="18"/>
                <w:szCs w:val="18"/>
              </w:rPr>
              <w:t xml:space="preserve">  </w:t>
            </w:r>
            <w:r w:rsidR="00157D74" w:rsidRPr="0081358C">
              <w:rPr>
                <w:rFonts w:ascii="Arial" w:hAnsi="Arial" w:cs="Arial"/>
                <w:color w:val="000000"/>
                <w:sz w:val="16"/>
              </w:rPr>
              <w:tab/>
            </w:r>
          </w:p>
        </w:tc>
        <w:tc>
          <w:tcPr>
            <w:tcW w:w="569" w:type="dxa"/>
            <w:tcBorders>
              <w:top w:val="single" w:sz="12" w:space="0" w:color="auto"/>
              <w:left w:val="nil"/>
              <w:bottom w:val="nil"/>
              <w:right w:val="nil"/>
            </w:tcBorders>
            <w:vAlign w:val="bottom"/>
          </w:tcPr>
          <w:p w:rsidR="009111DD" w:rsidRPr="0081358C" w:rsidRDefault="009111DD" w:rsidP="00A110E4">
            <w:pPr>
              <w:spacing w:after="40" w:line="140" w:lineRule="exact"/>
              <w:ind w:left="85" w:right="85"/>
              <w:rPr>
                <w:rFonts w:ascii="Arial" w:hAnsi="Arial" w:cs="Arial"/>
                <w:color w:val="000000"/>
                <w:sz w:val="14"/>
              </w:rPr>
            </w:pPr>
          </w:p>
        </w:tc>
      </w:tr>
    </w:tbl>
    <w:p w:rsidR="00A35C4B" w:rsidRPr="00A35C4B" w:rsidRDefault="00A35C4B" w:rsidP="00A35C4B">
      <w:pPr>
        <w:rPr>
          <w:vanish/>
        </w:rPr>
      </w:pPr>
    </w:p>
    <w:tbl>
      <w:tblPr>
        <w:tblpPr w:leftFromText="141" w:rightFromText="141" w:vertAnchor="text" w:horzAnchor="page" w:tblpX="8233"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tblPr>
      <w:tblGrid>
        <w:gridCol w:w="959"/>
        <w:gridCol w:w="2977"/>
        <w:gridCol w:w="567"/>
        <w:gridCol w:w="2835"/>
      </w:tblGrid>
      <w:tr w:rsidR="00157D74" w:rsidRPr="0081358C" w:rsidTr="00D75F62">
        <w:trPr>
          <w:trHeight w:val="315"/>
        </w:trPr>
        <w:tc>
          <w:tcPr>
            <w:tcW w:w="959" w:type="dxa"/>
            <w:vMerge w:val="restart"/>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Sędziów</w:t>
            </w:r>
          </w:p>
        </w:tc>
        <w:tc>
          <w:tcPr>
            <w:tcW w:w="2977" w:type="dxa"/>
            <w:tcBorders>
              <w:right w:val="single" w:sz="18" w:space="0" w:color="auto"/>
            </w:tcBorders>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ogółem</w:t>
            </w:r>
          </w:p>
        </w:tc>
        <w:tc>
          <w:tcPr>
            <w:tcW w:w="567" w:type="dxa"/>
            <w:tcBorders>
              <w:top w:val="single" w:sz="18" w:space="0" w:color="auto"/>
              <w:left w:val="single" w:sz="18" w:space="0" w:color="auto"/>
              <w:right w:val="single" w:sz="4" w:space="0" w:color="auto"/>
            </w:tcBorders>
            <w:shd w:val="clear" w:color="auto" w:fill="auto"/>
            <w:vAlign w:val="center"/>
          </w:tcPr>
          <w:p w:rsidR="00157D74" w:rsidRPr="0081358C" w:rsidRDefault="00157D74" w:rsidP="00D75F62">
            <w:pPr>
              <w:tabs>
                <w:tab w:val="left" w:pos="5954"/>
                <w:tab w:val="left" w:pos="7938"/>
                <w:tab w:val="left" w:pos="9072"/>
              </w:tabs>
              <w:spacing w:line="310" w:lineRule="exact"/>
              <w:ind w:right="85"/>
              <w:jc w:val="center"/>
              <w:rPr>
                <w:rFonts w:ascii="Arial" w:hAnsi="Arial" w:cs="Arial"/>
                <w:color w:val="000000"/>
                <w:sz w:val="12"/>
                <w:szCs w:val="12"/>
              </w:rPr>
            </w:pPr>
            <w:r w:rsidRPr="0081358C">
              <w:rPr>
                <w:rFonts w:ascii="Arial" w:hAnsi="Arial" w:cs="Arial"/>
                <w:color w:val="000000"/>
                <w:sz w:val="12"/>
                <w:szCs w:val="12"/>
              </w:rPr>
              <w:t>01</w:t>
            </w:r>
          </w:p>
        </w:tc>
        <w:tc>
          <w:tcPr>
            <w:tcW w:w="2835" w:type="dxa"/>
            <w:tcBorders>
              <w:top w:val="single" w:sz="18" w:space="0" w:color="auto"/>
              <w:left w:val="single" w:sz="4" w:space="0" w:color="auto"/>
              <w:right w:val="single" w:sz="18" w:space="0" w:color="auto"/>
            </w:tcBorders>
            <w:shd w:val="clear" w:color="auto" w:fill="auto"/>
            <w:vAlign w:val="center"/>
          </w:tcPr>
          <w:p w:rsidR="00157D74" w:rsidRPr="0081358C" w:rsidRDefault="00157D74" w:rsidP="00D75F62">
            <w:pPr>
              <w:jc w:val="right"/>
              <w:rPr>
                <w:rFonts w:ascii="Arial" w:hAnsi="Arial" w:cs="Arial"/>
                <w:color w:val="000000"/>
                <w:sz w:val="14"/>
                <w:szCs w:val="14"/>
              </w:rPr>
            </w:pPr>
            <w:r w:rsidRPr="0081358C">
              <w:rPr>
                <w:rFonts w:ascii="Arial" w:hAnsi="Arial" w:cs="Arial"/>
                <w:color w:val="000000"/>
                <w:sz w:val="14"/>
                <w:szCs w:val="14"/>
              </w:rPr>
              <w:t>5</w:t>
            </w:r>
          </w:p>
        </w:tc>
      </w:tr>
      <w:tr w:rsidR="00157D74" w:rsidRPr="0081358C" w:rsidTr="00D75F62">
        <w:trPr>
          <w:trHeight w:val="404"/>
        </w:trPr>
        <w:tc>
          <w:tcPr>
            <w:tcW w:w="959" w:type="dxa"/>
            <w:vMerge/>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p>
        </w:tc>
        <w:tc>
          <w:tcPr>
            <w:tcW w:w="2977" w:type="dxa"/>
            <w:tcBorders>
              <w:right w:val="single" w:sz="18" w:space="0" w:color="auto"/>
            </w:tcBorders>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w wyniku rozpoznania skargi od wpisu</w:t>
            </w:r>
          </w:p>
        </w:tc>
        <w:tc>
          <w:tcPr>
            <w:tcW w:w="567" w:type="dxa"/>
            <w:tcBorders>
              <w:left w:val="single" w:sz="18" w:space="0" w:color="auto"/>
            </w:tcBorders>
            <w:shd w:val="clear" w:color="auto" w:fill="auto"/>
            <w:vAlign w:val="center"/>
          </w:tcPr>
          <w:p w:rsidR="00157D74" w:rsidRPr="0081358C" w:rsidRDefault="00157D74" w:rsidP="00D75F62">
            <w:pPr>
              <w:tabs>
                <w:tab w:val="left" w:pos="5954"/>
                <w:tab w:val="left" w:pos="7938"/>
                <w:tab w:val="left" w:pos="9072"/>
              </w:tabs>
              <w:spacing w:line="310" w:lineRule="exact"/>
              <w:ind w:right="85"/>
              <w:jc w:val="center"/>
              <w:rPr>
                <w:rFonts w:ascii="Arial" w:hAnsi="Arial" w:cs="Arial"/>
                <w:color w:val="000000"/>
                <w:sz w:val="12"/>
                <w:szCs w:val="12"/>
              </w:rPr>
            </w:pPr>
            <w:r w:rsidRPr="0081358C">
              <w:rPr>
                <w:rFonts w:ascii="Arial" w:hAnsi="Arial" w:cs="Arial"/>
                <w:color w:val="000000"/>
                <w:sz w:val="12"/>
                <w:szCs w:val="12"/>
              </w:rPr>
              <w:t>02</w:t>
            </w:r>
          </w:p>
        </w:tc>
        <w:tc>
          <w:tcPr>
            <w:tcW w:w="2835" w:type="dxa"/>
            <w:tcBorders>
              <w:right w:val="single" w:sz="18" w:space="0" w:color="auto"/>
            </w:tcBorders>
            <w:shd w:val="clear" w:color="auto" w:fill="auto"/>
            <w:vAlign w:val="center"/>
          </w:tcPr>
          <w:p w:rsidR="00157D74" w:rsidRPr="0081358C" w:rsidRDefault="00157D74" w:rsidP="00D75F62">
            <w:pPr>
              <w:jc w:val="right"/>
              <w:rPr>
                <w:rFonts w:ascii="Arial" w:hAnsi="Arial" w:cs="Arial"/>
                <w:color w:val="000000"/>
                <w:sz w:val="14"/>
                <w:szCs w:val="14"/>
              </w:rPr>
            </w:pPr>
            <w:r w:rsidRPr="0081358C">
              <w:rPr>
                <w:rFonts w:ascii="Arial" w:hAnsi="Arial" w:cs="Arial"/>
                <w:color w:val="000000"/>
                <w:sz w:val="14"/>
                <w:szCs w:val="14"/>
              </w:rPr>
              <w:t>4</w:t>
            </w:r>
          </w:p>
        </w:tc>
      </w:tr>
      <w:tr w:rsidR="00157D74" w:rsidRPr="0081358C" w:rsidTr="00D75F62">
        <w:tc>
          <w:tcPr>
            <w:tcW w:w="3936" w:type="dxa"/>
            <w:gridSpan w:val="2"/>
            <w:tcBorders>
              <w:right w:val="single" w:sz="18" w:space="0" w:color="auto"/>
            </w:tcBorders>
            <w:shd w:val="clear" w:color="auto" w:fill="auto"/>
            <w:vAlign w:val="center"/>
          </w:tcPr>
          <w:p w:rsidR="00157D74" w:rsidRPr="0081358C" w:rsidRDefault="00157D74" w:rsidP="00D75F62">
            <w:pPr>
              <w:tabs>
                <w:tab w:val="left" w:pos="5954"/>
                <w:tab w:val="left" w:pos="7938"/>
                <w:tab w:val="left" w:pos="9072"/>
              </w:tabs>
              <w:rPr>
                <w:rFonts w:ascii="Arial" w:hAnsi="Arial" w:cs="Arial"/>
                <w:color w:val="000000"/>
                <w:sz w:val="14"/>
                <w:szCs w:val="14"/>
              </w:rPr>
            </w:pPr>
            <w:r w:rsidRPr="0081358C">
              <w:rPr>
                <w:rFonts w:ascii="Arial" w:hAnsi="Arial" w:cs="Arial"/>
                <w:color w:val="000000"/>
                <w:sz w:val="14"/>
                <w:szCs w:val="14"/>
              </w:rPr>
              <w:t>Referendarzy sądowych</w:t>
            </w:r>
          </w:p>
        </w:tc>
        <w:tc>
          <w:tcPr>
            <w:tcW w:w="567" w:type="dxa"/>
            <w:tcBorders>
              <w:left w:val="single" w:sz="18" w:space="0" w:color="auto"/>
              <w:bottom w:val="single" w:sz="18" w:space="0" w:color="auto"/>
              <w:right w:val="single" w:sz="4" w:space="0" w:color="auto"/>
            </w:tcBorders>
            <w:shd w:val="clear" w:color="auto" w:fill="auto"/>
            <w:vAlign w:val="center"/>
          </w:tcPr>
          <w:p w:rsidR="00157D74" w:rsidRPr="0081358C" w:rsidRDefault="00157D74" w:rsidP="00D75F62">
            <w:pPr>
              <w:tabs>
                <w:tab w:val="left" w:pos="5954"/>
                <w:tab w:val="left" w:pos="7938"/>
                <w:tab w:val="left" w:pos="9072"/>
              </w:tabs>
              <w:spacing w:line="310" w:lineRule="exact"/>
              <w:ind w:right="85"/>
              <w:jc w:val="center"/>
              <w:rPr>
                <w:rFonts w:ascii="Arial" w:hAnsi="Arial" w:cs="Arial"/>
                <w:color w:val="000000"/>
                <w:sz w:val="12"/>
                <w:szCs w:val="12"/>
              </w:rPr>
            </w:pPr>
            <w:r w:rsidRPr="0081358C">
              <w:rPr>
                <w:rFonts w:ascii="Arial" w:hAnsi="Arial" w:cs="Arial"/>
                <w:color w:val="000000"/>
                <w:sz w:val="12"/>
                <w:szCs w:val="12"/>
              </w:rPr>
              <w:t>03</w:t>
            </w:r>
          </w:p>
        </w:tc>
        <w:tc>
          <w:tcPr>
            <w:tcW w:w="2835" w:type="dxa"/>
            <w:tcBorders>
              <w:left w:val="single" w:sz="4" w:space="0" w:color="auto"/>
              <w:bottom w:val="single" w:sz="18" w:space="0" w:color="auto"/>
              <w:right w:val="single" w:sz="18" w:space="0" w:color="auto"/>
            </w:tcBorders>
            <w:shd w:val="clear" w:color="auto" w:fill="auto"/>
            <w:vAlign w:val="center"/>
          </w:tcPr>
          <w:p w:rsidR="00157D74" w:rsidRPr="0081358C" w:rsidRDefault="00157D74" w:rsidP="00D75F62">
            <w:pPr>
              <w:jc w:val="right"/>
              <w:rPr>
                <w:rFonts w:ascii="Arial" w:hAnsi="Arial" w:cs="Arial"/>
                <w:color w:val="000000"/>
                <w:sz w:val="14"/>
                <w:szCs w:val="14"/>
              </w:rPr>
            </w:pPr>
            <w:r w:rsidRPr="0081358C">
              <w:rPr>
                <w:rFonts w:ascii="Arial" w:hAnsi="Arial" w:cs="Arial"/>
                <w:color w:val="000000"/>
                <w:sz w:val="14"/>
                <w:szCs w:val="14"/>
              </w:rPr>
              <w:t>1.981</w:t>
            </w:r>
          </w:p>
        </w:tc>
      </w:tr>
    </w:tbl>
    <w:p w:rsidR="003624E2" w:rsidRPr="0081358C" w:rsidRDefault="003624E2" w:rsidP="00D75F62">
      <w:pPr>
        <w:tabs>
          <w:tab w:val="left" w:pos="5954"/>
          <w:tab w:val="left" w:pos="7797"/>
          <w:tab w:val="left" w:pos="9072"/>
        </w:tabs>
        <w:spacing w:line="310" w:lineRule="exact"/>
        <w:ind w:right="85"/>
        <w:rPr>
          <w:rFonts w:ascii="Arial" w:hAnsi="Arial" w:cs="Arial"/>
          <w:color w:val="000000"/>
          <w:sz w:val="16"/>
        </w:rPr>
      </w:pPr>
      <w:r w:rsidRPr="0081358C">
        <w:rPr>
          <w:rFonts w:ascii="Arial" w:hAnsi="Arial" w:cs="Arial"/>
          <w:color w:val="000000"/>
          <w:sz w:val="16"/>
        </w:rPr>
        <w:tab/>
      </w:r>
      <w:r w:rsidR="0012239F" w:rsidRPr="0081358C">
        <w:rPr>
          <w:rFonts w:ascii="Arial" w:hAnsi="Arial" w:cs="Arial"/>
          <w:color w:val="000000"/>
          <w:sz w:val="16"/>
        </w:rPr>
        <w:t xml:space="preserve">    </w:t>
      </w:r>
      <w:r w:rsidR="00D75F62">
        <w:rPr>
          <w:rFonts w:ascii="Arial" w:hAnsi="Arial" w:cs="Arial"/>
          <w:color w:val="000000"/>
          <w:sz w:val="16"/>
        </w:rPr>
        <w:t xml:space="preserve">                 </w:t>
      </w:r>
      <w:r w:rsidR="00D75F62">
        <w:rPr>
          <w:rFonts w:ascii="Arial" w:hAnsi="Arial" w:cs="Arial"/>
          <w:color w:val="000000"/>
          <w:sz w:val="16"/>
        </w:rPr>
        <w:tab/>
      </w:r>
      <w:r w:rsidR="00D75F62" w:rsidRPr="0081358C">
        <w:rPr>
          <w:rFonts w:ascii="Arial" w:hAnsi="Arial" w:cs="Arial"/>
          <w:b/>
          <w:color w:val="000000"/>
          <w:sz w:val="18"/>
          <w:szCs w:val="18"/>
        </w:rPr>
        <w:t xml:space="preserve">Dział 1.b. </w:t>
      </w:r>
      <w:r w:rsidR="00D75F62" w:rsidRPr="0081358C">
        <w:rPr>
          <w:rFonts w:ascii="Arial" w:hAnsi="Arial" w:cs="Arial"/>
          <w:color w:val="000000"/>
          <w:sz w:val="16"/>
        </w:rPr>
        <w:t>Załatwione sprawy przez:</w:t>
      </w:r>
      <w:r w:rsidR="00594017" w:rsidRPr="0081358C">
        <w:rPr>
          <w:rFonts w:ascii="Arial" w:hAnsi="Arial" w:cs="Arial"/>
          <w:color w:val="000000"/>
          <w:sz w:val="16"/>
        </w:rPr>
        <w:tab/>
      </w:r>
      <w:r w:rsidR="00594017" w:rsidRPr="0081358C">
        <w:rPr>
          <w:rFonts w:ascii="Arial" w:hAnsi="Arial" w:cs="Arial"/>
          <w:color w:val="000000"/>
          <w:sz w:val="16"/>
        </w:rPr>
        <w:tab/>
      </w:r>
      <w:r w:rsidR="00594017" w:rsidRPr="0081358C">
        <w:rPr>
          <w:rFonts w:ascii="Arial" w:hAnsi="Arial" w:cs="Arial"/>
          <w:color w:val="000000"/>
          <w:sz w:val="16"/>
        </w:rPr>
        <w:tab/>
      </w:r>
      <w:r w:rsidR="00594017" w:rsidRPr="0081358C">
        <w:rPr>
          <w:rFonts w:ascii="Arial" w:hAnsi="Arial" w:cs="Arial"/>
          <w:color w:val="000000"/>
          <w:sz w:val="16"/>
        </w:rPr>
        <w:tab/>
        <w:t xml:space="preserve">         </w:t>
      </w:r>
    </w:p>
    <w:p w:rsidR="004B2829" w:rsidRPr="0081358C" w:rsidRDefault="00354D96" w:rsidP="002541CE">
      <w:pPr>
        <w:tabs>
          <w:tab w:val="left" w:pos="5954"/>
          <w:tab w:val="left" w:pos="6521"/>
          <w:tab w:val="left" w:pos="7938"/>
          <w:tab w:val="left" w:pos="9072"/>
        </w:tabs>
        <w:spacing w:line="310" w:lineRule="exact"/>
        <w:ind w:right="85"/>
        <w:rPr>
          <w:rFonts w:ascii="Arial" w:hAnsi="Arial" w:cs="Arial"/>
          <w:color w:val="000000"/>
          <w:sz w:val="16"/>
        </w:rPr>
      </w:pPr>
      <w:r>
        <w:rPr>
          <w:rFonts w:ascii="Arial" w:hAnsi="Arial" w:cs="Arial"/>
          <w:noProof/>
          <w:color w:val="000000"/>
          <w:sz w:val="16"/>
        </w:rPr>
        <w:pict>
          <v:shape id="_x0000_s1159" type="#_x0000_t202" style="position:absolute;margin-left:3.7pt;margin-top:13.95pt;width:358.85pt;height:40.7pt;z-index:251657216" filled="f" stroked="f">
            <v:textbox style="mso-next-textbox:#_x0000_s1159" inset="0,0,0,0">
              <w:txbxContent>
                <w:tbl>
                  <w:tblPr>
                    <w:tblW w:w="6476"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57" w:type="dxa"/>
                    </w:tblCellMar>
                    <w:tblLook w:val="0000"/>
                  </w:tblPr>
                  <w:tblGrid>
                    <w:gridCol w:w="4843"/>
                    <w:gridCol w:w="1633"/>
                  </w:tblGrid>
                  <w:tr w:rsidR="00104B71" w:rsidRPr="001070B7" w:rsidTr="003A2703">
                    <w:trPr>
                      <w:trHeight w:val="487"/>
                    </w:trPr>
                    <w:tc>
                      <w:tcPr>
                        <w:tcW w:w="4843" w:type="dxa"/>
                        <w:tcBorders>
                          <w:top w:val="nil"/>
                          <w:left w:val="nil"/>
                          <w:bottom w:val="nil"/>
                          <w:right w:val="single" w:sz="18" w:space="0" w:color="auto"/>
                        </w:tcBorders>
                      </w:tcPr>
                      <w:p w:rsidR="00104B71" w:rsidRPr="001070B7" w:rsidRDefault="00104B71" w:rsidP="00525083">
                        <w:pPr>
                          <w:spacing w:line="240" w:lineRule="exact"/>
                          <w:ind w:left="191"/>
                          <w:rPr>
                            <w:rFonts w:ascii="Arial" w:hAnsi="Arial" w:cs="Arial"/>
                            <w:sz w:val="16"/>
                            <w:szCs w:val="16"/>
                          </w:rPr>
                        </w:pPr>
                        <w:r w:rsidRPr="001070B7">
                          <w:rPr>
                            <w:rFonts w:ascii="Arial" w:hAnsi="Arial" w:cs="Arial"/>
                            <w:b/>
                            <w:sz w:val="18"/>
                            <w:szCs w:val="18"/>
                          </w:rPr>
                          <w:t>Dział 1.c.</w:t>
                        </w:r>
                        <w:r w:rsidRPr="001070B7">
                          <w:rPr>
                            <w:rFonts w:ascii="Arial" w:hAnsi="Arial" w:cs="Arial"/>
                            <w:sz w:val="16"/>
                            <w:szCs w:val="16"/>
                          </w:rPr>
                          <w:t xml:space="preserve">  W tym  wpływ spraw z wniosku notariuszy</w:t>
                        </w:r>
                      </w:p>
                    </w:tc>
                    <w:tc>
                      <w:tcPr>
                        <w:tcW w:w="1633" w:type="dxa"/>
                        <w:tcBorders>
                          <w:top w:val="single" w:sz="18" w:space="0" w:color="auto"/>
                          <w:left w:val="single" w:sz="18" w:space="0" w:color="auto"/>
                        </w:tcBorders>
                        <w:shd w:val="clear" w:color="auto" w:fill="auto"/>
                        <w:vAlign w:val="center"/>
                      </w:tcPr>
                      <w:p w:rsidR="00104B71" w:rsidRPr="003A2703" w:rsidRDefault="00104B71" w:rsidP="003A2703">
                        <w:pPr>
                          <w:jc w:val="right"/>
                          <w:rPr>
                            <w:rFonts w:ascii="Arial" w:hAnsi="Arial" w:cs="Arial"/>
                            <w:sz w:val="14"/>
                            <w:szCs w:val="14"/>
                          </w:rPr>
                        </w:pPr>
                        <w:r w:rsidRPr="003A2703">
                          <w:rPr>
                            <w:rFonts w:ascii="Arial" w:hAnsi="Arial" w:cs="Arial"/>
                            <w:sz w:val="14"/>
                            <w:szCs w:val="14"/>
                          </w:rPr>
                          <w:t>1.660</w:t>
                        </w:r>
                      </w:p>
                    </w:tc>
                  </w:tr>
                </w:tbl>
                <w:p w:rsidR="00104B71" w:rsidRPr="001070B7" w:rsidRDefault="00104B71" w:rsidP="0037190B">
                  <w:pPr>
                    <w:jc w:val="center"/>
                    <w:rPr>
                      <w:rFonts w:ascii="Arial" w:hAnsi="Arial" w:cs="Arial"/>
                      <w:color w:val="FF0000"/>
                    </w:rPr>
                  </w:pPr>
                </w:p>
              </w:txbxContent>
            </v:textbox>
          </v:shape>
        </w:pict>
      </w:r>
      <w:r w:rsidR="00B81D7A" w:rsidRPr="0081358C">
        <w:rPr>
          <w:rFonts w:ascii="Arial" w:hAnsi="Arial" w:cs="Arial"/>
          <w:color w:val="000000"/>
          <w:sz w:val="16"/>
        </w:rPr>
        <w:t xml:space="preserve"> </w:t>
      </w:r>
      <w:r w:rsidR="003624E2" w:rsidRPr="0081358C">
        <w:rPr>
          <w:rFonts w:ascii="Arial" w:hAnsi="Arial" w:cs="Arial"/>
          <w:color w:val="000000"/>
          <w:sz w:val="16"/>
        </w:rPr>
        <w:tab/>
        <w:t xml:space="preserve">                                                          </w:t>
      </w:r>
    </w:p>
    <w:p w:rsidR="002541CE" w:rsidRPr="0081358C" w:rsidRDefault="002541CE" w:rsidP="002541CE">
      <w:pPr>
        <w:tabs>
          <w:tab w:val="left" w:pos="5954"/>
          <w:tab w:val="left" w:pos="6521"/>
          <w:tab w:val="left" w:pos="7938"/>
          <w:tab w:val="left" w:pos="9072"/>
        </w:tabs>
        <w:spacing w:line="310" w:lineRule="exact"/>
        <w:ind w:right="85"/>
        <w:rPr>
          <w:rFonts w:ascii="Arial" w:hAnsi="Arial" w:cs="Arial"/>
          <w:color w:val="000000"/>
          <w:sz w:val="16"/>
        </w:rPr>
      </w:pPr>
    </w:p>
    <w:p w:rsidR="0037190B" w:rsidRPr="0081358C" w:rsidRDefault="003624E2" w:rsidP="0037190B">
      <w:pPr>
        <w:tabs>
          <w:tab w:val="left" w:pos="5954"/>
          <w:tab w:val="left" w:pos="7938"/>
          <w:tab w:val="left" w:pos="9072"/>
        </w:tabs>
        <w:spacing w:line="310" w:lineRule="exact"/>
        <w:ind w:right="85"/>
        <w:rPr>
          <w:rFonts w:ascii="Arial" w:hAnsi="Arial" w:cs="Arial"/>
          <w:color w:val="000000"/>
          <w:sz w:val="16"/>
        </w:rPr>
      </w:pPr>
      <w:r w:rsidRPr="0081358C">
        <w:rPr>
          <w:rFonts w:ascii="Arial" w:hAnsi="Arial" w:cs="Arial"/>
          <w:color w:val="000000"/>
          <w:sz w:val="16"/>
        </w:rPr>
        <w:t xml:space="preserve">   </w:t>
      </w:r>
      <w:r w:rsidR="0037190B" w:rsidRPr="0081358C">
        <w:rPr>
          <w:rFonts w:ascii="Arial" w:hAnsi="Arial" w:cs="Arial"/>
          <w:color w:val="000000"/>
          <w:sz w:val="16"/>
        </w:rPr>
        <w:t xml:space="preserve">    </w:t>
      </w:r>
      <w:r w:rsidR="0037190B" w:rsidRPr="0081358C">
        <w:rPr>
          <w:rFonts w:ascii="Arial" w:hAnsi="Arial" w:cs="Arial"/>
          <w:color w:val="000000"/>
          <w:sz w:val="16"/>
        </w:rPr>
        <w:tab/>
      </w:r>
    </w:p>
    <w:p w:rsidR="003624E2" w:rsidRPr="0081358C" w:rsidRDefault="00354D96">
      <w:pPr>
        <w:tabs>
          <w:tab w:val="left" w:pos="5954"/>
          <w:tab w:val="left" w:pos="7938"/>
          <w:tab w:val="left" w:pos="9072"/>
        </w:tabs>
        <w:spacing w:line="310" w:lineRule="exact"/>
        <w:ind w:right="85"/>
        <w:rPr>
          <w:rFonts w:ascii="Arial" w:hAnsi="Arial" w:cs="Arial"/>
          <w:color w:val="000000"/>
          <w:sz w:val="16"/>
        </w:rPr>
      </w:pPr>
      <w:r w:rsidRPr="00354D96">
        <w:rPr>
          <w:rFonts w:ascii="Arial" w:hAnsi="Arial" w:cs="Arial"/>
          <w:noProof/>
          <w:color w:val="000000"/>
        </w:rPr>
        <w:pict>
          <v:shape id="_x0000_s1164" type="#_x0000_t202" style="position:absolute;margin-left:4.85pt;margin-top:1.1pt;width:358.85pt;height:31.3pt;z-index:251660288" filled="f" stroked="f">
            <v:textbox style="mso-next-textbox:#_x0000_s1164"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tblPr>
                  <w:tblGrid>
                    <w:gridCol w:w="5410"/>
                    <w:gridCol w:w="1559"/>
                  </w:tblGrid>
                  <w:tr w:rsidR="00104B71" w:rsidRPr="00875610" w:rsidTr="00157D74">
                    <w:trPr>
                      <w:trHeight w:val="487"/>
                    </w:trPr>
                    <w:tc>
                      <w:tcPr>
                        <w:tcW w:w="5410" w:type="dxa"/>
                        <w:tcBorders>
                          <w:top w:val="nil"/>
                          <w:left w:val="nil"/>
                          <w:bottom w:val="nil"/>
                          <w:right w:val="single" w:sz="18" w:space="0" w:color="auto"/>
                        </w:tcBorders>
                        <w:vAlign w:val="center"/>
                      </w:tcPr>
                      <w:p w:rsidR="00104B71" w:rsidRPr="00157D74" w:rsidRDefault="00104B71"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104B71" w:rsidRPr="00157D74" w:rsidRDefault="00104B71" w:rsidP="00157D74">
                        <w:pPr>
                          <w:spacing w:line="240" w:lineRule="exact"/>
                          <w:ind w:right="85"/>
                          <w:jc w:val="right"/>
                          <w:rPr>
                            <w:rFonts w:ascii="Arial" w:hAnsi="Arial" w:cs="Arial"/>
                            <w:sz w:val="12"/>
                          </w:rPr>
                        </w:pPr>
                        <w:r w:rsidRPr="00157D74">
                          <w:rPr>
                            <w:rFonts w:ascii="Arial" w:hAnsi="Arial" w:cs="Arial"/>
                            <w:sz w:val="14"/>
                          </w:rPr>
                          <w:t>280</w:t>
                        </w:r>
                      </w:p>
                    </w:tc>
                  </w:tr>
                </w:tbl>
                <w:p w:rsidR="00104B71" w:rsidRPr="001070B7" w:rsidRDefault="00104B71" w:rsidP="00157D74">
                  <w:pPr>
                    <w:jc w:val="center"/>
                    <w:rPr>
                      <w:rFonts w:ascii="Arial" w:hAnsi="Arial" w:cs="Arial"/>
                      <w:color w:val="FF0000"/>
                    </w:rPr>
                  </w:pPr>
                </w:p>
              </w:txbxContent>
            </v:textbox>
          </v:shape>
        </w:pict>
      </w:r>
    </w:p>
    <w:p w:rsidR="003624E2" w:rsidRPr="0081358C" w:rsidRDefault="003624E2">
      <w:pPr>
        <w:tabs>
          <w:tab w:val="left" w:pos="7513"/>
          <w:tab w:val="left" w:pos="7655"/>
        </w:tabs>
        <w:spacing w:line="310" w:lineRule="exact"/>
        <w:ind w:right="85"/>
        <w:rPr>
          <w:rFonts w:ascii="Arial" w:hAnsi="Arial" w:cs="Arial"/>
          <w:color w:val="000000"/>
          <w:sz w:val="16"/>
        </w:rPr>
      </w:pPr>
      <w:r w:rsidRPr="0081358C">
        <w:rPr>
          <w:rFonts w:ascii="Arial" w:hAnsi="Arial" w:cs="Arial"/>
          <w:color w:val="000000"/>
          <w:sz w:val="16"/>
        </w:rPr>
        <w:t xml:space="preserve">                                                                                                                                              </w:t>
      </w:r>
    </w:p>
    <w:p w:rsidR="006C6DFF" w:rsidRPr="0081358C" w:rsidRDefault="00354D96" w:rsidP="006C6DFF">
      <w:pPr>
        <w:rPr>
          <w:rFonts w:ascii="Arial" w:hAnsi="Arial" w:cs="Arial"/>
          <w:color w:val="000000"/>
        </w:rPr>
      </w:pPr>
      <w:r w:rsidRPr="00354D96">
        <w:rPr>
          <w:rFonts w:ascii="Arial" w:hAnsi="Arial" w:cs="Arial"/>
          <w:noProof/>
          <w:color w:val="000000"/>
          <w:sz w:val="16"/>
        </w:rPr>
        <w:pict>
          <v:shape id="_x0000_s1165" type="#_x0000_t202" style="position:absolute;margin-left:4.85pt;margin-top:8.35pt;width:396.2pt;height:31.3pt;z-index:251661312" filled="f" stroked="f">
            <v:textbox style="mso-next-textbox:#_x0000_s1165"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tblPr>
                  <w:tblGrid>
                    <w:gridCol w:w="5410"/>
                    <w:gridCol w:w="1559"/>
                  </w:tblGrid>
                  <w:tr w:rsidR="00104B71" w:rsidRPr="00875610" w:rsidTr="00157D74">
                    <w:trPr>
                      <w:trHeight w:val="487"/>
                    </w:trPr>
                    <w:tc>
                      <w:tcPr>
                        <w:tcW w:w="5410" w:type="dxa"/>
                        <w:tcBorders>
                          <w:top w:val="nil"/>
                          <w:left w:val="nil"/>
                          <w:bottom w:val="nil"/>
                          <w:right w:val="single" w:sz="18" w:space="0" w:color="auto"/>
                        </w:tcBorders>
                        <w:vAlign w:val="center"/>
                      </w:tcPr>
                      <w:p w:rsidR="00104B71" w:rsidRPr="00157D74" w:rsidRDefault="00104B71" w:rsidP="00157D74">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rsidR="00104B71" w:rsidRPr="00157D74" w:rsidRDefault="00104B71" w:rsidP="00157D74">
                        <w:pPr>
                          <w:spacing w:line="240" w:lineRule="exact"/>
                          <w:ind w:right="85"/>
                          <w:jc w:val="right"/>
                          <w:rPr>
                            <w:rFonts w:ascii="Arial" w:hAnsi="Arial" w:cs="Arial"/>
                            <w:sz w:val="12"/>
                          </w:rPr>
                        </w:pPr>
                      </w:p>
                    </w:tc>
                  </w:tr>
                </w:tbl>
                <w:p w:rsidR="00104B71" w:rsidRPr="00875610" w:rsidRDefault="00104B71" w:rsidP="00157D74">
                  <w:pPr>
                    <w:jc w:val="center"/>
                    <w:rPr>
                      <w:rFonts w:ascii="Arial" w:hAnsi="Arial" w:cs="Arial"/>
                      <w:color w:val="FF0000"/>
                    </w:rPr>
                  </w:pPr>
                </w:p>
              </w:txbxContent>
            </v:textbox>
          </v:shape>
        </w:pict>
      </w:r>
    </w:p>
    <w:p w:rsidR="001F038B" w:rsidRDefault="001F038B">
      <w:pPr>
        <w:pStyle w:val="Nagwek7"/>
        <w:spacing w:before="60"/>
        <w:rPr>
          <w:rFonts w:ascii="Arial" w:hAnsi="Arial" w:cs="Arial"/>
          <w:color w:val="000000"/>
        </w:rPr>
      </w:pPr>
    </w:p>
    <w:p w:rsidR="001F038B" w:rsidRDefault="001F038B" w:rsidP="001F038B"/>
    <w:p w:rsidR="006C6DFF" w:rsidRPr="00157D74" w:rsidRDefault="00354D96" w:rsidP="00157D74">
      <w:pPr>
        <w:pStyle w:val="Nagwek7"/>
        <w:tabs>
          <w:tab w:val="left" w:pos="5235"/>
        </w:tabs>
        <w:spacing w:before="60"/>
      </w:pPr>
      <w:r>
        <w:rPr>
          <w:noProof/>
        </w:rPr>
        <w:pict>
          <v:shape id="_x0000_s1163" type="#_x0000_t202" style="position:absolute;margin-left:3.4pt;margin-top:472.3pt;width:358.85pt;height:31.3pt;z-index:251659264" filled="f" stroked="f">
            <v:textbox style="mso-next-textbox:#_x0000_s1163"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tblPr>
                  <w:tblGrid>
                    <w:gridCol w:w="5410"/>
                    <w:gridCol w:w="1559"/>
                  </w:tblGrid>
                  <w:tr w:rsidR="00104B71" w:rsidRPr="00875610" w:rsidTr="00A31FDA">
                    <w:trPr>
                      <w:trHeight w:val="487"/>
                    </w:trPr>
                    <w:tc>
                      <w:tcPr>
                        <w:tcW w:w="5410" w:type="dxa"/>
                        <w:tcBorders>
                          <w:top w:val="nil"/>
                          <w:left w:val="nil"/>
                          <w:bottom w:val="nil"/>
                          <w:right w:val="single" w:sz="18" w:space="0" w:color="auto"/>
                        </w:tcBorders>
                      </w:tcPr>
                      <w:p w:rsidR="00104B71" w:rsidRPr="00875610" w:rsidRDefault="00104B71"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104B71" w:rsidRPr="00875610" w:rsidRDefault="00104B71">
                        <w:pPr>
                          <w:spacing w:line="240" w:lineRule="exact"/>
                          <w:ind w:right="85"/>
                          <w:rPr>
                            <w:rFonts w:ascii="Arial" w:hAnsi="Arial" w:cs="Arial"/>
                            <w:color w:val="FF0000"/>
                            <w:sz w:val="12"/>
                          </w:rPr>
                        </w:pPr>
                      </w:p>
                    </w:tc>
                  </w:tr>
                </w:tbl>
                <w:p w:rsidR="00104B71" w:rsidRPr="001070B7" w:rsidRDefault="00104B71" w:rsidP="00157D74">
                  <w:pPr>
                    <w:jc w:val="center"/>
                    <w:rPr>
                      <w:rFonts w:ascii="Arial" w:hAnsi="Arial" w:cs="Arial"/>
                      <w:color w:val="FF0000"/>
                    </w:rPr>
                  </w:pPr>
                </w:p>
              </w:txbxContent>
            </v:textbox>
          </v:shape>
        </w:pict>
      </w:r>
      <w:r w:rsidR="005F17E7" w:rsidRPr="001F038B">
        <w:br w:type="page"/>
      </w:r>
      <w:r w:rsidRPr="00354D96">
        <w:rPr>
          <w:noProof/>
          <w:color w:val="000000"/>
        </w:rPr>
        <w:lastRenderedPageBreak/>
        <w:pict>
          <v:shape id="_x0000_s1094" type="#_x0000_t202" style="position:absolute;margin-left:371.2pt;margin-top:9.35pt;width:378pt;height:79pt;z-index:251655168" filled="f" stroked="f">
            <v:textbox style="mso-next-textbox:#_x0000_s1094">
              <w:txbxContent>
                <w:p w:rsidR="00104B71" w:rsidRPr="001070B7" w:rsidRDefault="00104B71"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tblPr>
                  <w:tblGrid>
                    <w:gridCol w:w="1401"/>
                    <w:gridCol w:w="1401"/>
                    <w:gridCol w:w="425"/>
                    <w:gridCol w:w="2126"/>
                  </w:tblGrid>
                  <w:tr w:rsidR="00104B71" w:rsidRPr="00A07E12"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rsidR="00104B71" w:rsidRPr="00A07E12" w:rsidRDefault="00104B71"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rsidR="00104B71" w:rsidRPr="00A07E12" w:rsidRDefault="00104B71"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rsidR="00104B71" w:rsidRPr="00A07E12" w:rsidRDefault="00104B71"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rsidR="00104B71" w:rsidRPr="003A2703" w:rsidRDefault="00104B71" w:rsidP="003A2703">
                        <w:pPr>
                          <w:jc w:val="right"/>
                          <w:rPr>
                            <w:rFonts w:ascii="Arial" w:hAnsi="Arial" w:cs="Arial"/>
                            <w:sz w:val="14"/>
                            <w:szCs w:val="14"/>
                          </w:rPr>
                        </w:pPr>
                        <w:r w:rsidRPr="003A2703">
                          <w:rPr>
                            <w:rFonts w:ascii="Arial" w:hAnsi="Arial" w:cs="Arial"/>
                            <w:sz w:val="14"/>
                            <w:szCs w:val="14"/>
                          </w:rPr>
                          <w:t>251</w:t>
                        </w:r>
                      </w:p>
                    </w:tc>
                  </w:tr>
                  <w:tr w:rsidR="00104B71" w:rsidRPr="00A07E12"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rsidR="00104B71" w:rsidRPr="00A07E12" w:rsidRDefault="00104B71"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rsidR="00104B71" w:rsidRPr="00A07E12" w:rsidRDefault="00104B71"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rsidR="00104B71" w:rsidRPr="00A07E12" w:rsidRDefault="00104B71"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rsidR="00104B71" w:rsidRPr="003A2703" w:rsidRDefault="00104B71" w:rsidP="003A2703">
                        <w:pPr>
                          <w:jc w:val="right"/>
                          <w:rPr>
                            <w:rFonts w:ascii="Arial" w:hAnsi="Arial" w:cs="Arial"/>
                            <w:sz w:val="14"/>
                            <w:szCs w:val="14"/>
                          </w:rPr>
                        </w:pPr>
                        <w:r w:rsidRPr="003A2703">
                          <w:rPr>
                            <w:rFonts w:ascii="Arial" w:hAnsi="Arial" w:cs="Arial"/>
                            <w:sz w:val="14"/>
                            <w:szCs w:val="14"/>
                          </w:rPr>
                          <w:t>13</w:t>
                        </w:r>
                      </w:p>
                    </w:tc>
                  </w:tr>
                </w:tbl>
                <w:p w:rsidR="00104B71" w:rsidRPr="001070B7" w:rsidRDefault="00104B71" w:rsidP="00607DD3">
                  <w:pPr>
                    <w:rPr>
                      <w:rFonts w:ascii="Arial" w:hAnsi="Arial" w:cs="Arial"/>
                      <w:b/>
                    </w:rPr>
                  </w:pPr>
                </w:p>
              </w:txbxContent>
            </v:textbox>
          </v:shape>
        </w:pict>
      </w:r>
    </w:p>
    <w:p w:rsidR="003624E2" w:rsidRPr="0081358C" w:rsidRDefault="003624E2">
      <w:pPr>
        <w:pStyle w:val="Nagwek7"/>
        <w:spacing w:before="60"/>
        <w:rPr>
          <w:rFonts w:ascii="Arial" w:hAnsi="Arial" w:cs="Arial"/>
          <w:color w:val="000000"/>
          <w:sz w:val="24"/>
          <w:szCs w:val="24"/>
        </w:rPr>
      </w:pPr>
      <w:r w:rsidRPr="0081358C">
        <w:rPr>
          <w:rFonts w:ascii="Arial" w:hAnsi="Arial" w:cs="Arial"/>
          <w:color w:val="000000"/>
          <w:sz w:val="24"/>
          <w:szCs w:val="24"/>
        </w:rPr>
        <w:t>Dział 2.</w:t>
      </w:r>
      <w:r w:rsidR="00862CAC" w:rsidRPr="0081358C">
        <w:rPr>
          <w:rFonts w:ascii="Arial" w:hAnsi="Arial" w:cs="Arial"/>
          <w:color w:val="000000"/>
          <w:sz w:val="24"/>
          <w:szCs w:val="24"/>
        </w:rPr>
        <w:t>1.</w:t>
      </w:r>
    </w:p>
    <w:tbl>
      <w:tblPr>
        <w:tblW w:w="666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57" w:type="dxa"/>
        </w:tblCellMar>
        <w:tblLook w:val="0000"/>
      </w:tblPr>
      <w:tblGrid>
        <w:gridCol w:w="2410"/>
        <w:gridCol w:w="1843"/>
        <w:gridCol w:w="474"/>
        <w:gridCol w:w="376"/>
        <w:gridCol w:w="1560"/>
      </w:tblGrid>
      <w:tr w:rsidR="003624E2" w:rsidRPr="0081358C" w:rsidTr="003A2703">
        <w:trPr>
          <w:cantSplit/>
          <w:trHeight w:hRule="exact" w:val="397"/>
        </w:trPr>
        <w:tc>
          <w:tcPr>
            <w:tcW w:w="2410" w:type="dxa"/>
            <w:vMerge w:val="restart"/>
            <w:tcBorders>
              <w:bottom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Stan ksiąg wieczystych w ostatnim</w:t>
            </w:r>
          </w:p>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dniu okresu sprawozdawczego</w:t>
            </w:r>
          </w:p>
        </w:tc>
        <w:tc>
          <w:tcPr>
            <w:tcW w:w="1843" w:type="dxa"/>
            <w:tcBorders>
              <w:bottom w:val="single" w:sz="6" w:space="0" w:color="auto"/>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ksiąg wieczystych</w:t>
            </w:r>
          </w:p>
        </w:tc>
        <w:tc>
          <w:tcPr>
            <w:tcW w:w="474" w:type="dxa"/>
            <w:tcBorders>
              <w:bottom w:val="single" w:sz="6" w:space="0" w:color="auto"/>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KW</w:t>
            </w:r>
          </w:p>
        </w:tc>
        <w:tc>
          <w:tcPr>
            <w:tcW w:w="376" w:type="dxa"/>
            <w:tcBorders>
              <w:top w:val="single" w:sz="18" w:space="0" w:color="auto"/>
              <w:left w:val="single" w:sz="18" w:space="0" w:color="auto"/>
              <w:bottom w:val="nil"/>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1560" w:type="dxa"/>
            <w:tcBorders>
              <w:top w:val="single" w:sz="18" w:space="0" w:color="auto"/>
              <w:bottom w:val="single" w:sz="6"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37.809</w:t>
            </w:r>
          </w:p>
        </w:tc>
      </w:tr>
      <w:tr w:rsidR="003624E2" w:rsidRPr="0081358C" w:rsidTr="003A2703">
        <w:trPr>
          <w:cantSplit/>
          <w:trHeight w:hRule="exact" w:val="387"/>
        </w:trPr>
        <w:tc>
          <w:tcPr>
            <w:tcW w:w="2410" w:type="dxa"/>
            <w:vMerge/>
            <w:tcBorders>
              <w:top w:val="nil"/>
            </w:tcBorders>
          </w:tcPr>
          <w:p w:rsidR="003624E2" w:rsidRPr="0081358C" w:rsidRDefault="003624E2">
            <w:pPr>
              <w:spacing w:line="160" w:lineRule="exact"/>
              <w:ind w:left="85" w:right="85"/>
              <w:rPr>
                <w:rFonts w:ascii="Arial" w:hAnsi="Arial" w:cs="Arial"/>
                <w:color w:val="000000"/>
                <w:sz w:val="14"/>
              </w:rPr>
            </w:pPr>
          </w:p>
        </w:tc>
        <w:tc>
          <w:tcPr>
            <w:tcW w:w="1843" w:type="dxa"/>
            <w:tcBorders>
              <w:top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archiwum</w:t>
            </w:r>
          </w:p>
        </w:tc>
        <w:tc>
          <w:tcPr>
            <w:tcW w:w="474" w:type="dxa"/>
            <w:tcBorders>
              <w:top w:val="nil"/>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Ar</w:t>
            </w:r>
          </w:p>
        </w:tc>
        <w:tc>
          <w:tcPr>
            <w:tcW w:w="376" w:type="dxa"/>
            <w:tcBorders>
              <w:top w:val="single" w:sz="6" w:space="0" w:color="auto"/>
              <w:left w:val="single" w:sz="18" w:space="0" w:color="auto"/>
              <w:bottom w:val="single" w:sz="18" w:space="0" w:color="auto"/>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2</w:t>
            </w:r>
          </w:p>
        </w:tc>
        <w:tc>
          <w:tcPr>
            <w:tcW w:w="1560" w:type="dxa"/>
            <w:tcBorders>
              <w:top w:val="single" w:sz="6" w:space="0" w:color="auto"/>
              <w:bottom w:val="single" w:sz="18"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1.584</w:t>
            </w:r>
          </w:p>
        </w:tc>
      </w:tr>
    </w:tbl>
    <w:p w:rsidR="003624E2" w:rsidRPr="0081358C" w:rsidRDefault="003624E2">
      <w:pPr>
        <w:pStyle w:val="Nagwek8"/>
        <w:rPr>
          <w:rFonts w:ascii="Arial" w:hAnsi="Arial" w:cs="Arial"/>
          <w:color w:val="000000"/>
          <w:sz w:val="22"/>
          <w:szCs w:val="22"/>
        </w:rPr>
      </w:pPr>
    </w:p>
    <w:p w:rsidR="003624E2" w:rsidRDefault="003624E2">
      <w:pPr>
        <w:pStyle w:val="Nagwek8"/>
        <w:rPr>
          <w:rFonts w:ascii="Arial" w:hAnsi="Arial" w:cs="Arial"/>
          <w:color w:val="000000"/>
          <w:sz w:val="24"/>
          <w:szCs w:val="24"/>
        </w:rPr>
      </w:pPr>
      <w:r w:rsidRPr="0081358C">
        <w:rPr>
          <w:rFonts w:ascii="Arial" w:hAnsi="Arial" w:cs="Arial"/>
          <w:color w:val="000000"/>
          <w:sz w:val="24"/>
          <w:szCs w:val="24"/>
        </w:rPr>
        <w:t xml:space="preserve">Dział 3. </w:t>
      </w:r>
      <w:r w:rsidR="00F313C6" w:rsidRPr="0081358C">
        <w:rPr>
          <w:rFonts w:ascii="Arial" w:hAnsi="Arial" w:cs="Arial"/>
          <w:color w:val="000000"/>
          <w:sz w:val="24"/>
          <w:szCs w:val="24"/>
        </w:rPr>
        <w:t>Sprawy od dnia pierwotnego wpisu do repertorium</w:t>
      </w:r>
    </w:p>
    <w:p w:rsidR="00D43BFE" w:rsidRDefault="00D43BFE" w:rsidP="00D43BFE"/>
    <w:tbl>
      <w:tblPr>
        <w:tblW w:w="14305"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089"/>
        <w:gridCol w:w="426"/>
        <w:gridCol w:w="1144"/>
        <w:gridCol w:w="850"/>
        <w:gridCol w:w="1418"/>
        <w:gridCol w:w="1275"/>
        <w:gridCol w:w="993"/>
        <w:gridCol w:w="1417"/>
        <w:gridCol w:w="1559"/>
        <w:gridCol w:w="1335"/>
        <w:gridCol w:w="1584"/>
        <w:gridCol w:w="1215"/>
      </w:tblGrid>
      <w:tr w:rsidR="00D43BFE" w:rsidRPr="00D43BFE" w:rsidTr="00104B71">
        <w:trPr>
          <w:cantSplit/>
          <w:trHeight w:hRule="exact" w:val="375"/>
        </w:trPr>
        <w:tc>
          <w:tcPr>
            <w:tcW w:w="1515" w:type="dxa"/>
            <w:gridSpan w:val="2"/>
            <w:vMerge w:val="restart"/>
            <w:tcBorders>
              <w:top w:val="single" w:sz="8" w:space="0" w:color="auto"/>
              <w:left w:val="single" w:sz="8" w:space="0" w:color="auto"/>
              <w:right w:val="single" w:sz="4" w:space="0" w:color="auto"/>
            </w:tcBorders>
            <w:shd w:val="clear" w:color="auto" w:fill="auto"/>
            <w:vAlign w:val="center"/>
          </w:tcPr>
          <w:p w:rsidR="00D43BFE" w:rsidRPr="00CE359F" w:rsidRDefault="00D43BFE" w:rsidP="00104B71">
            <w:pPr>
              <w:spacing w:line="160" w:lineRule="atLeast"/>
              <w:jc w:val="center"/>
              <w:rPr>
                <w:rFonts w:ascii="Arial" w:hAnsi="Arial" w:cs="Arial"/>
                <w:sz w:val="14"/>
              </w:rPr>
            </w:pPr>
            <w:r w:rsidRPr="00CE359F">
              <w:rPr>
                <w:rFonts w:ascii="Arial" w:hAnsi="Arial" w:cs="Arial"/>
                <w:sz w:val="14"/>
              </w:rPr>
              <w:t>Wyszczególnienie</w:t>
            </w:r>
          </w:p>
        </w:tc>
        <w:tc>
          <w:tcPr>
            <w:tcW w:w="12790" w:type="dxa"/>
            <w:gridSpan w:val="10"/>
            <w:tcBorders>
              <w:top w:val="single" w:sz="8" w:space="0" w:color="auto"/>
              <w:left w:val="single" w:sz="4" w:space="0" w:color="auto"/>
              <w:bottom w:val="single" w:sz="4" w:space="0" w:color="auto"/>
              <w:right w:val="single" w:sz="8"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Liczba spraw niezałatwionych pozostających od daty pierwszego wpływu do sądu</w:t>
            </w:r>
          </w:p>
        </w:tc>
      </w:tr>
      <w:tr w:rsidR="00D43BFE" w:rsidRPr="00D43BFE" w:rsidTr="00104B71">
        <w:trPr>
          <w:cantSplit/>
          <w:trHeight w:hRule="exact" w:val="871"/>
        </w:trPr>
        <w:tc>
          <w:tcPr>
            <w:tcW w:w="1515" w:type="dxa"/>
            <w:gridSpan w:val="2"/>
            <w:vMerge/>
            <w:tcBorders>
              <w:left w:val="single" w:sz="8" w:space="0" w:color="auto"/>
              <w:bottom w:val="single" w:sz="4" w:space="0" w:color="auto"/>
              <w:right w:val="single" w:sz="4" w:space="0" w:color="auto"/>
            </w:tcBorders>
            <w:shd w:val="clear" w:color="auto" w:fill="auto"/>
            <w:vAlign w:val="center"/>
          </w:tcPr>
          <w:p w:rsidR="00D43BFE" w:rsidRPr="00CE359F" w:rsidRDefault="00D43BFE" w:rsidP="00104B71">
            <w:pPr>
              <w:spacing w:line="160" w:lineRule="atLeast"/>
              <w:jc w:val="center"/>
              <w:rPr>
                <w:rFonts w:ascii="Arial" w:hAnsi="Arial" w:cs="Arial"/>
                <w:sz w:val="14"/>
              </w:rPr>
            </w:pPr>
          </w:p>
        </w:tc>
        <w:tc>
          <w:tcPr>
            <w:tcW w:w="1144"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40" w:lineRule="exact"/>
              <w:jc w:val="center"/>
              <w:rPr>
                <w:rFonts w:ascii="Arial" w:hAnsi="Arial" w:cs="Arial"/>
                <w:sz w:val="14"/>
              </w:rPr>
            </w:pPr>
            <w:r w:rsidRPr="00D43BFE">
              <w:rPr>
                <w:rFonts w:ascii="Arial" w:hAnsi="Arial" w:cs="Arial"/>
                <w:sz w:val="14"/>
              </w:rPr>
              <w:t>razem</w:t>
            </w: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(kol. 2 + 3 + 4)</w:t>
            </w:r>
          </w:p>
        </w:tc>
        <w:tc>
          <w:tcPr>
            <w:tcW w:w="850"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rPr>
                <w:rFonts w:ascii="Arial" w:hAnsi="Arial" w:cs="Arial"/>
                <w:sz w:val="14"/>
              </w:rPr>
            </w:pP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do 15 dni</w:t>
            </w:r>
          </w:p>
        </w:tc>
        <w:tc>
          <w:tcPr>
            <w:tcW w:w="1418"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rPr>
                <w:rFonts w:ascii="Arial" w:hAnsi="Arial" w:cs="Arial"/>
                <w:sz w:val="14"/>
              </w:rPr>
            </w:pP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od 16 dni do 1 mies.</w:t>
            </w:r>
          </w:p>
        </w:tc>
        <w:tc>
          <w:tcPr>
            <w:tcW w:w="1275"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rPr>
                <w:rFonts w:ascii="Arial" w:hAnsi="Arial" w:cs="Arial"/>
                <w:sz w:val="14"/>
              </w:rPr>
            </w:pP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suma powyżej 1 mies.</w:t>
            </w:r>
          </w:p>
          <w:p w:rsidR="00D43BFE" w:rsidRPr="00D43BFE" w:rsidRDefault="00D43BFE" w:rsidP="00104B71">
            <w:pPr>
              <w:spacing w:line="160" w:lineRule="atLeast"/>
              <w:jc w:val="center"/>
              <w:rPr>
                <w:rFonts w:ascii="Arial" w:hAnsi="Arial" w:cs="Arial"/>
                <w:sz w:val="14"/>
              </w:rPr>
            </w:pPr>
            <w:r w:rsidRPr="00D43BFE">
              <w:rPr>
                <w:rFonts w:ascii="Arial" w:hAnsi="Arial" w:cs="Arial"/>
                <w:sz w:val="14"/>
              </w:rPr>
              <w:t>(kol. 5 do 7)</w:t>
            </w:r>
          </w:p>
        </w:tc>
        <w:tc>
          <w:tcPr>
            <w:tcW w:w="993"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1 do 2 mies.</w:t>
            </w:r>
          </w:p>
        </w:tc>
        <w:tc>
          <w:tcPr>
            <w:tcW w:w="1417"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2 do 3 mies.</w:t>
            </w:r>
          </w:p>
        </w:tc>
        <w:tc>
          <w:tcPr>
            <w:tcW w:w="1559"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 xml:space="preserve">suma powyżej </w:t>
            </w:r>
            <w:r w:rsidRPr="00D43BFE">
              <w:rPr>
                <w:rFonts w:ascii="Arial" w:hAnsi="Arial" w:cs="Arial"/>
                <w:sz w:val="14"/>
              </w:rPr>
              <w:br/>
              <w:t xml:space="preserve">3 miesięcy </w:t>
            </w:r>
            <w:r w:rsidRPr="00D43BFE">
              <w:rPr>
                <w:rFonts w:ascii="Arial" w:hAnsi="Arial" w:cs="Arial"/>
                <w:sz w:val="14"/>
              </w:rPr>
              <w:br/>
            </w:r>
            <w:r w:rsidRPr="00D43BFE">
              <w:rPr>
                <w:rFonts w:ascii="Arial" w:hAnsi="Arial" w:cs="Arial"/>
                <w:sz w:val="12"/>
                <w:szCs w:val="12"/>
              </w:rPr>
              <w:t>(kol. od 8 do 10)</w:t>
            </w:r>
          </w:p>
        </w:tc>
        <w:tc>
          <w:tcPr>
            <w:tcW w:w="1335"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3 do 6 mies.</w:t>
            </w:r>
          </w:p>
        </w:tc>
        <w:tc>
          <w:tcPr>
            <w:tcW w:w="1584" w:type="dxa"/>
            <w:tcBorders>
              <w:top w:val="single" w:sz="4" w:space="0" w:color="auto"/>
              <w:left w:val="single" w:sz="4" w:space="0" w:color="auto"/>
              <w:bottom w:val="single" w:sz="4"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6 do 12 mies.</w:t>
            </w:r>
          </w:p>
        </w:tc>
        <w:tc>
          <w:tcPr>
            <w:tcW w:w="1215" w:type="dxa"/>
            <w:tcBorders>
              <w:top w:val="single" w:sz="4" w:space="0" w:color="auto"/>
              <w:left w:val="single" w:sz="4" w:space="0" w:color="auto"/>
              <w:bottom w:val="single" w:sz="4" w:space="0" w:color="auto"/>
              <w:right w:val="single" w:sz="8" w:space="0" w:color="auto"/>
            </w:tcBorders>
            <w:vAlign w:val="center"/>
          </w:tcPr>
          <w:p w:rsidR="00D43BFE" w:rsidRPr="00D43BFE" w:rsidRDefault="00D43BFE" w:rsidP="00104B71">
            <w:pPr>
              <w:spacing w:line="160" w:lineRule="atLeast"/>
              <w:jc w:val="center"/>
              <w:rPr>
                <w:rFonts w:ascii="Arial" w:hAnsi="Arial" w:cs="Arial"/>
                <w:sz w:val="14"/>
              </w:rPr>
            </w:pPr>
            <w:r w:rsidRPr="00D43BFE">
              <w:rPr>
                <w:rFonts w:ascii="Arial" w:hAnsi="Arial" w:cs="Arial"/>
                <w:sz w:val="14"/>
              </w:rPr>
              <w:t>ponad 12 mies.</w:t>
            </w:r>
          </w:p>
        </w:tc>
      </w:tr>
      <w:tr w:rsidR="00D43BFE" w:rsidRPr="00D43BFE" w:rsidTr="00104B71">
        <w:trPr>
          <w:cantSplit/>
          <w:trHeight w:val="156"/>
        </w:trPr>
        <w:tc>
          <w:tcPr>
            <w:tcW w:w="151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43BFE" w:rsidRPr="00CE359F" w:rsidRDefault="00D43BFE" w:rsidP="00104B71">
            <w:pPr>
              <w:spacing w:line="160" w:lineRule="atLeast"/>
              <w:jc w:val="center"/>
              <w:rPr>
                <w:rFonts w:ascii="Arial" w:hAnsi="Arial" w:cs="Arial"/>
                <w:sz w:val="12"/>
                <w:szCs w:val="12"/>
              </w:rPr>
            </w:pPr>
            <w:r w:rsidRPr="00CE359F">
              <w:rPr>
                <w:rFonts w:ascii="Arial" w:hAnsi="Arial" w:cs="Arial"/>
                <w:sz w:val="12"/>
                <w:szCs w:val="12"/>
              </w:rPr>
              <w:t>0</w:t>
            </w:r>
          </w:p>
        </w:tc>
        <w:tc>
          <w:tcPr>
            <w:tcW w:w="1144"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1</w:t>
            </w:r>
          </w:p>
        </w:tc>
        <w:tc>
          <w:tcPr>
            <w:tcW w:w="850"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2</w:t>
            </w:r>
          </w:p>
        </w:tc>
        <w:tc>
          <w:tcPr>
            <w:tcW w:w="1418"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3</w:t>
            </w:r>
          </w:p>
        </w:tc>
        <w:tc>
          <w:tcPr>
            <w:tcW w:w="1275"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4</w:t>
            </w:r>
          </w:p>
        </w:tc>
        <w:tc>
          <w:tcPr>
            <w:tcW w:w="993"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5</w:t>
            </w:r>
          </w:p>
        </w:tc>
        <w:tc>
          <w:tcPr>
            <w:tcW w:w="1417"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6</w:t>
            </w:r>
          </w:p>
        </w:tc>
        <w:tc>
          <w:tcPr>
            <w:tcW w:w="1559"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7</w:t>
            </w:r>
          </w:p>
        </w:tc>
        <w:tc>
          <w:tcPr>
            <w:tcW w:w="1335"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8</w:t>
            </w:r>
          </w:p>
        </w:tc>
        <w:tc>
          <w:tcPr>
            <w:tcW w:w="1584" w:type="dxa"/>
            <w:tcBorders>
              <w:top w:val="single" w:sz="4" w:space="0" w:color="auto"/>
              <w:left w:val="single" w:sz="4" w:space="0" w:color="auto"/>
              <w:bottom w:val="single" w:sz="18" w:space="0" w:color="auto"/>
              <w:right w:val="single" w:sz="4"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9</w:t>
            </w:r>
          </w:p>
        </w:tc>
        <w:tc>
          <w:tcPr>
            <w:tcW w:w="1215" w:type="dxa"/>
            <w:tcBorders>
              <w:top w:val="single" w:sz="4" w:space="0" w:color="auto"/>
              <w:left w:val="single" w:sz="4" w:space="0" w:color="auto"/>
              <w:bottom w:val="single" w:sz="18" w:space="0" w:color="auto"/>
              <w:right w:val="single" w:sz="8" w:space="0" w:color="auto"/>
            </w:tcBorders>
            <w:vAlign w:val="center"/>
          </w:tcPr>
          <w:p w:rsidR="00D43BFE" w:rsidRPr="00D43BFE" w:rsidRDefault="00D43BFE" w:rsidP="00104B71">
            <w:pPr>
              <w:spacing w:line="160" w:lineRule="atLeast"/>
              <w:jc w:val="center"/>
              <w:rPr>
                <w:rFonts w:ascii="Arial" w:hAnsi="Arial" w:cs="Arial"/>
                <w:sz w:val="12"/>
                <w:szCs w:val="12"/>
              </w:rPr>
            </w:pPr>
            <w:r w:rsidRPr="00D43BFE">
              <w:rPr>
                <w:rFonts w:ascii="Arial" w:hAnsi="Arial" w:cs="Arial"/>
                <w:sz w:val="12"/>
                <w:szCs w:val="12"/>
              </w:rPr>
              <w:t>10</w:t>
            </w:r>
          </w:p>
        </w:tc>
      </w:tr>
      <w:tr w:rsidR="00D43BFE" w:rsidRPr="00D43BFE" w:rsidTr="00104B71">
        <w:trPr>
          <w:trHeight w:hRule="exact" w:val="374"/>
        </w:trPr>
        <w:tc>
          <w:tcPr>
            <w:tcW w:w="1089" w:type="dxa"/>
            <w:tcBorders>
              <w:top w:val="single" w:sz="4" w:space="0" w:color="auto"/>
              <w:left w:val="single" w:sz="8" w:space="0" w:color="auto"/>
              <w:bottom w:val="single" w:sz="6" w:space="0" w:color="auto"/>
              <w:right w:val="single" w:sz="18" w:space="0" w:color="auto"/>
            </w:tcBorders>
            <w:vAlign w:val="center"/>
          </w:tcPr>
          <w:p w:rsidR="00D43BFE" w:rsidRPr="00CE359F" w:rsidRDefault="00D43BFE" w:rsidP="00104B71">
            <w:pPr>
              <w:spacing w:line="160" w:lineRule="atLeast"/>
              <w:ind w:left="85" w:right="85"/>
              <w:rPr>
                <w:rFonts w:ascii="Arial" w:hAnsi="Arial" w:cs="Arial"/>
                <w:sz w:val="14"/>
              </w:rPr>
            </w:pPr>
            <w:r w:rsidRPr="00CE359F">
              <w:rPr>
                <w:rFonts w:ascii="Arial" w:hAnsi="Arial" w:cs="Arial"/>
                <w:sz w:val="14"/>
              </w:rPr>
              <w:t>Sprawy KW</w:t>
            </w:r>
          </w:p>
        </w:tc>
        <w:tc>
          <w:tcPr>
            <w:tcW w:w="426" w:type="dxa"/>
            <w:tcBorders>
              <w:top w:val="single" w:sz="18" w:space="0" w:color="auto"/>
              <w:left w:val="single" w:sz="18" w:space="0" w:color="auto"/>
              <w:bottom w:val="single" w:sz="4" w:space="0" w:color="auto"/>
              <w:right w:val="single" w:sz="4" w:space="0" w:color="auto"/>
            </w:tcBorders>
            <w:vAlign w:val="center"/>
          </w:tcPr>
          <w:p w:rsidR="00D43BFE" w:rsidRPr="00CE359F" w:rsidRDefault="00D43BFE" w:rsidP="00104B71">
            <w:pPr>
              <w:spacing w:line="160" w:lineRule="atLeast"/>
              <w:jc w:val="center"/>
              <w:rPr>
                <w:rFonts w:ascii="Arial" w:hAnsi="Arial" w:cs="Arial"/>
                <w:sz w:val="12"/>
                <w:szCs w:val="12"/>
              </w:rPr>
            </w:pPr>
            <w:r w:rsidRPr="00CE359F">
              <w:rPr>
                <w:rFonts w:ascii="Arial" w:hAnsi="Arial" w:cs="Arial"/>
                <w:sz w:val="12"/>
                <w:szCs w:val="12"/>
              </w:rPr>
              <w:t>01</w:t>
            </w:r>
          </w:p>
        </w:tc>
        <w:tc>
          <w:tcPr>
            <w:tcW w:w="1144"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1.297</w:t>
            </w:r>
          </w:p>
        </w:tc>
        <w:tc>
          <w:tcPr>
            <w:tcW w:w="850"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244</w:t>
            </w:r>
          </w:p>
        </w:tc>
        <w:tc>
          <w:tcPr>
            <w:tcW w:w="1418"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305</w:t>
            </w:r>
          </w:p>
        </w:tc>
        <w:tc>
          <w:tcPr>
            <w:tcW w:w="1275"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748</w:t>
            </w:r>
          </w:p>
        </w:tc>
        <w:tc>
          <w:tcPr>
            <w:tcW w:w="993"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348</w:t>
            </w:r>
          </w:p>
        </w:tc>
        <w:tc>
          <w:tcPr>
            <w:tcW w:w="1417"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261</w:t>
            </w:r>
          </w:p>
        </w:tc>
        <w:tc>
          <w:tcPr>
            <w:tcW w:w="1559"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139</w:t>
            </w:r>
          </w:p>
        </w:tc>
        <w:tc>
          <w:tcPr>
            <w:tcW w:w="1335"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139</w:t>
            </w:r>
          </w:p>
        </w:tc>
        <w:tc>
          <w:tcPr>
            <w:tcW w:w="1584" w:type="dxa"/>
            <w:tcBorders>
              <w:top w:val="single" w:sz="18" w:space="0" w:color="auto"/>
              <w:left w:val="single" w:sz="4" w:space="0" w:color="auto"/>
              <w:bottom w:val="single" w:sz="4" w:space="0" w:color="auto"/>
              <w:right w:val="single" w:sz="4" w:space="0" w:color="auto"/>
            </w:tcBorders>
            <w:vAlign w:val="center"/>
          </w:tcPr>
          <w:p w:rsidR="00D43BFE" w:rsidRDefault="00D43BFE">
            <w:pPr>
              <w:jc w:val="right"/>
              <w:rPr>
                <w:rFonts w:ascii="Arial" w:hAnsi="Arial" w:cs="Arial"/>
                <w:color w:val="000000"/>
                <w:sz w:val="14"/>
                <w:szCs w:val="14"/>
              </w:rPr>
            </w:pPr>
          </w:p>
        </w:tc>
        <w:tc>
          <w:tcPr>
            <w:tcW w:w="1215" w:type="dxa"/>
            <w:tcBorders>
              <w:top w:val="single" w:sz="18" w:space="0" w:color="auto"/>
              <w:left w:val="single" w:sz="4" w:space="0" w:color="auto"/>
              <w:bottom w:val="single" w:sz="4" w:space="0" w:color="auto"/>
              <w:right w:val="single" w:sz="18" w:space="0" w:color="auto"/>
            </w:tcBorders>
            <w:vAlign w:val="center"/>
          </w:tcPr>
          <w:p w:rsidR="00D43BFE" w:rsidRDefault="00D43BFE">
            <w:pPr>
              <w:jc w:val="right"/>
              <w:rPr>
                <w:rFonts w:ascii="Arial" w:hAnsi="Arial" w:cs="Arial"/>
                <w:color w:val="000000"/>
                <w:sz w:val="14"/>
                <w:szCs w:val="14"/>
              </w:rPr>
            </w:pPr>
          </w:p>
        </w:tc>
      </w:tr>
      <w:tr w:rsidR="00D43BFE" w:rsidRPr="00D43BFE" w:rsidTr="00104B71">
        <w:trPr>
          <w:trHeight w:hRule="exact" w:val="251"/>
        </w:trPr>
        <w:tc>
          <w:tcPr>
            <w:tcW w:w="1089" w:type="dxa"/>
            <w:tcBorders>
              <w:top w:val="single" w:sz="6" w:space="0" w:color="auto"/>
              <w:left w:val="single" w:sz="8" w:space="0" w:color="auto"/>
              <w:right w:val="single" w:sz="18" w:space="0" w:color="auto"/>
            </w:tcBorders>
            <w:vAlign w:val="center"/>
          </w:tcPr>
          <w:p w:rsidR="00D43BFE" w:rsidRPr="00CE359F" w:rsidRDefault="00D43BFE" w:rsidP="00104B71">
            <w:pPr>
              <w:spacing w:line="160" w:lineRule="atLeast"/>
              <w:ind w:left="85"/>
              <w:rPr>
                <w:rFonts w:ascii="Arial" w:hAnsi="Arial" w:cs="Arial"/>
                <w:sz w:val="14"/>
              </w:rPr>
            </w:pPr>
            <w:r w:rsidRPr="00CE359F">
              <w:rPr>
                <w:rFonts w:ascii="Arial" w:hAnsi="Arial" w:cs="Arial"/>
                <w:sz w:val="14"/>
              </w:rPr>
              <w:t>Sprawy Zd</w:t>
            </w:r>
          </w:p>
        </w:tc>
        <w:tc>
          <w:tcPr>
            <w:tcW w:w="426" w:type="dxa"/>
            <w:tcBorders>
              <w:top w:val="single" w:sz="4" w:space="0" w:color="auto"/>
              <w:left w:val="single" w:sz="18" w:space="0" w:color="auto"/>
              <w:bottom w:val="single" w:sz="18" w:space="0" w:color="auto"/>
              <w:right w:val="single" w:sz="4" w:space="0" w:color="auto"/>
            </w:tcBorders>
            <w:vAlign w:val="center"/>
          </w:tcPr>
          <w:p w:rsidR="00D43BFE" w:rsidRPr="00CE359F" w:rsidRDefault="00D43BFE" w:rsidP="00104B71">
            <w:pPr>
              <w:spacing w:line="160" w:lineRule="atLeast"/>
              <w:jc w:val="center"/>
              <w:rPr>
                <w:rFonts w:ascii="Arial" w:hAnsi="Arial" w:cs="Arial"/>
                <w:sz w:val="12"/>
                <w:szCs w:val="12"/>
              </w:rPr>
            </w:pPr>
            <w:r w:rsidRPr="00CE359F">
              <w:rPr>
                <w:rFonts w:ascii="Arial" w:hAnsi="Arial" w:cs="Arial"/>
                <w:sz w:val="12"/>
                <w:szCs w:val="12"/>
              </w:rPr>
              <w:t>02</w:t>
            </w:r>
          </w:p>
        </w:tc>
        <w:tc>
          <w:tcPr>
            <w:tcW w:w="1144"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1</w:t>
            </w:r>
          </w:p>
        </w:tc>
        <w:tc>
          <w:tcPr>
            <w:tcW w:w="1275"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15</w:t>
            </w:r>
          </w:p>
        </w:tc>
        <w:tc>
          <w:tcPr>
            <w:tcW w:w="993"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4</w:t>
            </w:r>
          </w:p>
        </w:tc>
        <w:tc>
          <w:tcPr>
            <w:tcW w:w="1417"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8</w:t>
            </w:r>
          </w:p>
        </w:tc>
        <w:tc>
          <w:tcPr>
            <w:tcW w:w="1559"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3</w:t>
            </w:r>
          </w:p>
        </w:tc>
        <w:tc>
          <w:tcPr>
            <w:tcW w:w="1335"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r>
              <w:rPr>
                <w:rFonts w:ascii="Arial" w:hAnsi="Arial" w:cs="Arial"/>
                <w:color w:val="000000"/>
                <w:sz w:val="14"/>
                <w:szCs w:val="14"/>
              </w:rPr>
              <w:t>3</w:t>
            </w:r>
          </w:p>
        </w:tc>
        <w:tc>
          <w:tcPr>
            <w:tcW w:w="1584" w:type="dxa"/>
            <w:tcBorders>
              <w:top w:val="single" w:sz="4" w:space="0" w:color="auto"/>
              <w:left w:val="single" w:sz="4" w:space="0" w:color="auto"/>
              <w:bottom w:val="single" w:sz="18" w:space="0" w:color="auto"/>
              <w:right w:val="single" w:sz="4" w:space="0" w:color="auto"/>
            </w:tcBorders>
            <w:vAlign w:val="center"/>
          </w:tcPr>
          <w:p w:rsidR="00D43BFE" w:rsidRDefault="00D43BFE">
            <w:pPr>
              <w:jc w:val="right"/>
              <w:rPr>
                <w:rFonts w:ascii="Arial" w:hAnsi="Arial" w:cs="Arial"/>
                <w:color w:val="000000"/>
                <w:sz w:val="14"/>
                <w:szCs w:val="14"/>
              </w:rPr>
            </w:pPr>
          </w:p>
        </w:tc>
        <w:tc>
          <w:tcPr>
            <w:tcW w:w="1215" w:type="dxa"/>
            <w:tcBorders>
              <w:top w:val="single" w:sz="4" w:space="0" w:color="auto"/>
              <w:left w:val="single" w:sz="4" w:space="0" w:color="auto"/>
              <w:bottom w:val="single" w:sz="18" w:space="0" w:color="auto"/>
              <w:right w:val="single" w:sz="18" w:space="0" w:color="auto"/>
            </w:tcBorders>
            <w:vAlign w:val="center"/>
          </w:tcPr>
          <w:p w:rsidR="00D43BFE" w:rsidRDefault="00D43BFE">
            <w:pPr>
              <w:jc w:val="right"/>
              <w:rPr>
                <w:rFonts w:ascii="Arial" w:hAnsi="Arial" w:cs="Arial"/>
                <w:color w:val="000000"/>
                <w:sz w:val="14"/>
                <w:szCs w:val="14"/>
              </w:rPr>
            </w:pPr>
          </w:p>
        </w:tc>
      </w:tr>
    </w:tbl>
    <w:p w:rsidR="00D43BFE" w:rsidRDefault="00D43BFE" w:rsidP="00D43BFE"/>
    <w:p w:rsidR="003624E2" w:rsidRDefault="003624E2" w:rsidP="00556697">
      <w:pPr>
        <w:rPr>
          <w:rFonts w:ascii="Arial" w:hAnsi="Arial" w:cs="Arial"/>
          <w:color w:val="000000"/>
        </w:rPr>
      </w:pPr>
    </w:p>
    <w:p w:rsidR="006C3B23" w:rsidRPr="0081358C" w:rsidRDefault="006C3B23" w:rsidP="00556697">
      <w:pPr>
        <w:rPr>
          <w:rFonts w:ascii="Arial" w:hAnsi="Arial" w:cs="Arial"/>
          <w:color w:val="000000"/>
        </w:rPr>
      </w:pPr>
    </w:p>
    <w:p w:rsidR="003624E2" w:rsidRPr="0081358C" w:rsidRDefault="00354D96">
      <w:pPr>
        <w:pStyle w:val="Nagwek8"/>
        <w:rPr>
          <w:rFonts w:ascii="Arial" w:hAnsi="Arial" w:cs="Arial"/>
          <w:color w:val="000000"/>
          <w:sz w:val="24"/>
          <w:szCs w:val="24"/>
        </w:rPr>
      </w:pPr>
      <w:r>
        <w:rPr>
          <w:rFonts w:ascii="Arial" w:hAnsi="Arial" w:cs="Arial"/>
          <w:noProof/>
          <w:color w:val="000000"/>
          <w:sz w:val="24"/>
          <w:szCs w:val="24"/>
        </w:rPr>
        <w:pict>
          <v:shape id="_x0000_s1100" type="#_x0000_t202" style="position:absolute;margin-left:335.2pt;margin-top:.5pt;width:459pt;height:150.9pt;z-index:251656192" filled="f" stroked="f">
            <v:textbox style="mso-next-textbox:#_x0000_s1100">
              <w:txbxContent>
                <w:p w:rsidR="00104B71" w:rsidRPr="001070B7" w:rsidRDefault="00104B71">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ał 4.2. Terminowość przekazania</w:t>
                  </w:r>
                  <w:r w:rsidR="008828AD">
                    <w:rPr>
                      <w:rFonts w:ascii="Arial" w:hAnsi="Arial" w:cs="Arial"/>
                      <w:sz w:val="24"/>
                      <w:szCs w:val="24"/>
                    </w:rPr>
                    <w:t xml:space="preserve"> </w:t>
                  </w:r>
                  <w:r>
                    <w:rPr>
                      <w:rFonts w:ascii="Arial" w:hAnsi="Arial" w:cs="Arial"/>
                      <w:sz w:val="24"/>
                      <w:szCs w:val="24"/>
                    </w:rPr>
                    <w:t>/</w:t>
                  </w:r>
                  <w:r w:rsidR="008828AD">
                    <w:rPr>
                      <w:rFonts w:ascii="Arial" w:hAnsi="Arial" w:cs="Arial"/>
                      <w:sz w:val="24"/>
                      <w:szCs w:val="24"/>
                    </w:rPr>
                    <w:t xml:space="preserve"> </w:t>
                  </w:r>
                  <w:r>
                    <w:rPr>
                      <w:rFonts w:ascii="Arial" w:hAnsi="Arial" w:cs="Arial"/>
                      <w:sz w:val="24"/>
                      <w:szCs w:val="24"/>
                    </w:rPr>
                    <w:t xml:space="preserve">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
                    <w:gridCol w:w="1384"/>
                    <w:gridCol w:w="389"/>
                    <w:gridCol w:w="1157"/>
                    <w:gridCol w:w="1158"/>
                    <w:gridCol w:w="1157"/>
                    <w:gridCol w:w="1158"/>
                    <w:gridCol w:w="1157"/>
                    <w:gridCol w:w="1158"/>
                  </w:tblGrid>
                  <w:tr w:rsidR="00104B71" w:rsidRPr="001070B7" w:rsidTr="002541CE">
                    <w:trPr>
                      <w:trHeight w:val="407"/>
                    </w:trPr>
                    <w:tc>
                      <w:tcPr>
                        <w:tcW w:w="2093" w:type="dxa"/>
                        <w:gridSpan w:val="3"/>
                        <w:tcBorders>
                          <w:bottom w:val="nil"/>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rsidR="00104B71" w:rsidRPr="001070B7" w:rsidRDefault="00104B71" w:rsidP="002541CE">
                        <w:pPr>
                          <w:jc w:val="center"/>
                          <w:rPr>
                            <w:rFonts w:ascii="Arial" w:hAnsi="Arial" w:cs="Arial"/>
                            <w:sz w:val="14"/>
                            <w:szCs w:val="14"/>
                          </w:rPr>
                        </w:pPr>
                        <w:r w:rsidRPr="001070B7">
                          <w:rPr>
                            <w:rFonts w:ascii="Arial" w:hAnsi="Arial" w:cs="Arial"/>
                            <w:sz w:val="14"/>
                            <w:szCs w:val="14"/>
                          </w:rPr>
                          <w:t>powyżej</w:t>
                        </w:r>
                      </w:p>
                      <w:p w:rsidR="00104B71" w:rsidRPr="001070B7" w:rsidRDefault="00104B71" w:rsidP="002541CE">
                        <w:pPr>
                          <w:jc w:val="center"/>
                          <w:rPr>
                            <w:rFonts w:ascii="Arial" w:hAnsi="Arial" w:cs="Arial"/>
                            <w:sz w:val="14"/>
                            <w:szCs w:val="14"/>
                          </w:rPr>
                        </w:pPr>
                        <w:r w:rsidRPr="001070B7">
                          <w:rPr>
                            <w:rFonts w:ascii="Arial" w:hAnsi="Arial" w:cs="Arial"/>
                            <w:sz w:val="14"/>
                            <w:szCs w:val="14"/>
                          </w:rPr>
                          <w:t>12 mies.</w:t>
                        </w:r>
                      </w:p>
                    </w:tc>
                  </w:tr>
                  <w:tr w:rsidR="00104B71" w:rsidRPr="001070B7" w:rsidTr="00B520A4">
                    <w:tc>
                      <w:tcPr>
                        <w:tcW w:w="1704" w:type="dxa"/>
                        <w:gridSpan w:val="2"/>
                        <w:tcBorders>
                          <w:top w:val="single" w:sz="4" w:space="0" w:color="auto"/>
                          <w:right w:val="single" w:sz="18" w:space="0" w:color="auto"/>
                        </w:tcBorders>
                        <w:vAlign w:val="center"/>
                      </w:tcPr>
                      <w:p w:rsidR="00104B71" w:rsidRPr="001070B7" w:rsidRDefault="00104B71">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rsidR="00104B71" w:rsidRPr="001070B7" w:rsidRDefault="00104B71">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3</w:t>
                        </w:r>
                      </w:p>
                    </w:tc>
                    <w:tc>
                      <w:tcPr>
                        <w:tcW w:w="1158" w:type="dxa"/>
                        <w:tcBorders>
                          <w:top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2</w:t>
                        </w:r>
                      </w:p>
                    </w:tc>
                    <w:tc>
                      <w:tcPr>
                        <w:tcW w:w="1157" w:type="dxa"/>
                        <w:tcBorders>
                          <w:top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1</w:t>
                        </w:r>
                      </w:p>
                    </w:tc>
                    <w:tc>
                      <w:tcPr>
                        <w:tcW w:w="1158" w:type="dxa"/>
                        <w:tcBorders>
                          <w:top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r>
                  <w:tr w:rsidR="00104B71" w:rsidRPr="001070B7" w:rsidTr="00B520A4">
                    <w:trPr>
                      <w:trHeight w:val="331"/>
                    </w:trPr>
                    <w:tc>
                      <w:tcPr>
                        <w:tcW w:w="320" w:type="dxa"/>
                        <w:vMerge w:val="restart"/>
                        <w:tcBorders>
                          <w:left w:val="single" w:sz="4" w:space="0" w:color="auto"/>
                        </w:tcBorders>
                        <w:textDirection w:val="btLr"/>
                        <w:vAlign w:val="center"/>
                      </w:tcPr>
                      <w:p w:rsidR="00104B71" w:rsidRPr="001070B7" w:rsidRDefault="00104B71"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rsidR="00104B71" w:rsidRPr="001070B7" w:rsidRDefault="00104B71"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rsidR="00104B71" w:rsidRPr="001070B7" w:rsidRDefault="00104B71">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2</w:t>
                        </w:r>
                      </w:p>
                    </w:tc>
                    <w:tc>
                      <w:tcPr>
                        <w:tcW w:w="1157" w:type="dxa"/>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rsidR="00104B71" w:rsidRPr="00B520A4" w:rsidRDefault="00104B71" w:rsidP="00B520A4">
                        <w:pPr>
                          <w:jc w:val="right"/>
                          <w:rPr>
                            <w:rFonts w:ascii="Arial" w:hAnsi="Arial" w:cs="Arial"/>
                            <w:sz w:val="14"/>
                            <w:szCs w:val="14"/>
                          </w:rPr>
                        </w:pPr>
                      </w:p>
                    </w:tc>
                    <w:tc>
                      <w:tcPr>
                        <w:tcW w:w="1157" w:type="dxa"/>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r>
                  <w:tr w:rsidR="00104B71" w:rsidRPr="001070B7" w:rsidTr="00B520A4">
                    <w:trPr>
                      <w:trHeight w:val="267"/>
                    </w:trPr>
                    <w:tc>
                      <w:tcPr>
                        <w:tcW w:w="320" w:type="dxa"/>
                        <w:vMerge/>
                        <w:tcBorders>
                          <w:left w:val="single" w:sz="4" w:space="0" w:color="auto"/>
                        </w:tcBorders>
                        <w:vAlign w:val="center"/>
                      </w:tcPr>
                      <w:p w:rsidR="00104B71" w:rsidRPr="001070B7" w:rsidRDefault="00104B71">
                        <w:pPr>
                          <w:spacing w:line="160" w:lineRule="exact"/>
                          <w:ind w:left="85" w:right="85"/>
                          <w:rPr>
                            <w:rFonts w:ascii="Arial" w:hAnsi="Arial" w:cs="Arial"/>
                            <w:sz w:val="12"/>
                            <w:szCs w:val="12"/>
                          </w:rPr>
                        </w:pPr>
                      </w:p>
                    </w:tc>
                    <w:tc>
                      <w:tcPr>
                        <w:tcW w:w="1384" w:type="dxa"/>
                        <w:tcBorders>
                          <w:right w:val="single" w:sz="18" w:space="0" w:color="auto"/>
                        </w:tcBorders>
                        <w:vAlign w:val="center"/>
                      </w:tcPr>
                      <w:p w:rsidR="00104B71" w:rsidRPr="006301D7" w:rsidRDefault="00104B71"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rsidR="00104B71" w:rsidRPr="001070B7" w:rsidRDefault="00104B71">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rsidR="00104B71" w:rsidRPr="00B520A4" w:rsidRDefault="00104B71" w:rsidP="00B520A4">
                        <w:pPr>
                          <w:jc w:val="right"/>
                          <w:rPr>
                            <w:rFonts w:ascii="Arial" w:hAnsi="Arial" w:cs="Arial"/>
                            <w:sz w:val="14"/>
                            <w:szCs w:val="14"/>
                          </w:rPr>
                        </w:pPr>
                        <w:r w:rsidRPr="00B520A4">
                          <w:rPr>
                            <w:rFonts w:ascii="Arial" w:hAnsi="Arial" w:cs="Arial"/>
                            <w:sz w:val="14"/>
                            <w:szCs w:val="14"/>
                          </w:rPr>
                          <w:t>2</w:t>
                        </w:r>
                      </w:p>
                    </w:tc>
                    <w:tc>
                      <w:tcPr>
                        <w:tcW w:w="1158" w:type="dxa"/>
                        <w:tcMar>
                          <w:right w:w="57" w:type="dxa"/>
                        </w:tcMar>
                        <w:vAlign w:val="center"/>
                      </w:tcPr>
                      <w:p w:rsidR="00104B71" w:rsidRPr="00B520A4" w:rsidRDefault="00104B71" w:rsidP="00B520A4">
                        <w:pPr>
                          <w:jc w:val="right"/>
                          <w:rPr>
                            <w:rFonts w:ascii="Arial" w:hAnsi="Arial" w:cs="Arial"/>
                            <w:sz w:val="14"/>
                            <w:szCs w:val="14"/>
                          </w:rPr>
                        </w:pPr>
                      </w:p>
                    </w:tc>
                    <w:tc>
                      <w:tcPr>
                        <w:tcW w:w="1157" w:type="dxa"/>
                        <w:tcMar>
                          <w:right w:w="57" w:type="dxa"/>
                        </w:tcMar>
                        <w:vAlign w:val="center"/>
                      </w:tcPr>
                      <w:p w:rsidR="00104B71" w:rsidRPr="00B520A4" w:rsidRDefault="00104B71" w:rsidP="00B520A4">
                        <w:pPr>
                          <w:jc w:val="right"/>
                          <w:rPr>
                            <w:rFonts w:ascii="Arial" w:hAnsi="Arial" w:cs="Arial"/>
                            <w:sz w:val="14"/>
                            <w:szCs w:val="14"/>
                          </w:rPr>
                        </w:pPr>
                      </w:p>
                    </w:tc>
                    <w:tc>
                      <w:tcPr>
                        <w:tcW w:w="1158" w:type="dxa"/>
                        <w:tcMar>
                          <w:right w:w="57" w:type="dxa"/>
                        </w:tcMar>
                        <w:vAlign w:val="center"/>
                      </w:tcPr>
                      <w:p w:rsidR="00104B71" w:rsidRPr="00B520A4" w:rsidRDefault="00104B71" w:rsidP="00B520A4">
                        <w:pPr>
                          <w:jc w:val="right"/>
                          <w:rPr>
                            <w:rFonts w:ascii="Arial" w:hAnsi="Arial" w:cs="Arial"/>
                            <w:sz w:val="14"/>
                            <w:szCs w:val="14"/>
                          </w:rPr>
                        </w:pPr>
                      </w:p>
                    </w:tc>
                    <w:tc>
                      <w:tcPr>
                        <w:tcW w:w="1157" w:type="dxa"/>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r>
                  <w:tr w:rsidR="00104B71" w:rsidRPr="001070B7" w:rsidTr="00B520A4">
                    <w:trPr>
                      <w:trHeight w:val="268"/>
                    </w:trPr>
                    <w:tc>
                      <w:tcPr>
                        <w:tcW w:w="320" w:type="dxa"/>
                        <w:vMerge/>
                        <w:tcBorders>
                          <w:left w:val="single" w:sz="4" w:space="0" w:color="auto"/>
                        </w:tcBorders>
                        <w:vAlign w:val="center"/>
                      </w:tcPr>
                      <w:p w:rsidR="00104B71" w:rsidRPr="001070B7" w:rsidRDefault="00104B71">
                        <w:pPr>
                          <w:spacing w:line="160" w:lineRule="exact"/>
                          <w:ind w:left="85" w:right="85"/>
                          <w:rPr>
                            <w:rFonts w:ascii="Arial" w:hAnsi="Arial" w:cs="Arial"/>
                            <w:sz w:val="14"/>
                          </w:rPr>
                        </w:pPr>
                      </w:p>
                    </w:tc>
                    <w:tc>
                      <w:tcPr>
                        <w:tcW w:w="1384" w:type="dxa"/>
                        <w:tcBorders>
                          <w:right w:val="single" w:sz="18" w:space="0" w:color="auto"/>
                        </w:tcBorders>
                        <w:vAlign w:val="center"/>
                      </w:tcPr>
                      <w:p w:rsidR="00104B71" w:rsidRPr="001070B7" w:rsidRDefault="00104B71"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rsidR="00104B71" w:rsidRPr="001070B7" w:rsidRDefault="00104B71">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rsidR="00104B71" w:rsidRPr="00B520A4" w:rsidRDefault="00104B71" w:rsidP="00B520A4">
                        <w:pPr>
                          <w:jc w:val="right"/>
                          <w:rPr>
                            <w:rFonts w:ascii="Arial" w:hAnsi="Arial" w:cs="Arial"/>
                            <w:sz w:val="14"/>
                            <w:szCs w:val="14"/>
                          </w:rPr>
                        </w:pPr>
                      </w:p>
                    </w:tc>
                  </w:tr>
                </w:tbl>
                <w:p w:rsidR="00104B71" w:rsidRPr="001070B7" w:rsidRDefault="00104B71">
                  <w:pPr>
                    <w:rPr>
                      <w:rFonts w:ascii="Arial" w:hAnsi="Arial" w:cs="Arial"/>
                    </w:rPr>
                  </w:pPr>
                </w:p>
              </w:txbxContent>
            </v:textbox>
          </v:shape>
        </w:pict>
      </w:r>
      <w:r w:rsidR="003624E2" w:rsidRPr="0081358C">
        <w:rPr>
          <w:rFonts w:ascii="Arial" w:hAnsi="Arial" w:cs="Arial"/>
          <w:color w:val="000000"/>
          <w:sz w:val="24"/>
          <w:szCs w:val="24"/>
        </w:rPr>
        <w:t xml:space="preserve">Dział 4.1. Liczba wnoszonych środków </w:t>
      </w:r>
      <w:r w:rsidR="006C6DFF" w:rsidRPr="0081358C">
        <w:rPr>
          <w:rFonts w:ascii="Arial" w:hAnsi="Arial" w:cs="Arial"/>
          <w:color w:val="000000"/>
          <w:sz w:val="24"/>
          <w:szCs w:val="24"/>
        </w:rPr>
        <w:t>zaskarżenia</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284"/>
        <w:gridCol w:w="1485"/>
        <w:gridCol w:w="1969"/>
        <w:gridCol w:w="434"/>
        <w:gridCol w:w="2115"/>
      </w:tblGrid>
      <w:tr w:rsidR="003624E2" w:rsidRPr="0081358C" w:rsidTr="00B520A4">
        <w:trPr>
          <w:cantSplit/>
          <w:trHeight w:hRule="exact" w:val="538"/>
        </w:trPr>
        <w:tc>
          <w:tcPr>
            <w:tcW w:w="3738" w:type="dxa"/>
            <w:gridSpan w:val="3"/>
            <w:tcBorders>
              <w:top w:val="single" w:sz="8" w:space="0" w:color="auto"/>
              <w:left w:val="single" w:sz="8" w:space="0" w:color="auto"/>
              <w:bottom w:val="single" w:sz="4" w:space="0" w:color="auto"/>
              <w:right w:val="single" w:sz="18" w:space="0" w:color="auto"/>
            </w:tcBorders>
            <w:vAlign w:val="center"/>
          </w:tcPr>
          <w:p w:rsidR="003624E2" w:rsidRPr="0081358C" w:rsidRDefault="003624E2">
            <w:pPr>
              <w:pStyle w:val="Nagwek6"/>
              <w:rPr>
                <w:rFonts w:ascii="Arial" w:hAnsi="Arial" w:cs="Arial"/>
                <w:bCs/>
                <w:color w:val="000000"/>
                <w:szCs w:val="14"/>
              </w:rPr>
            </w:pPr>
            <w:r w:rsidRPr="0081358C">
              <w:rPr>
                <w:rFonts w:ascii="Arial" w:hAnsi="Arial" w:cs="Arial"/>
                <w:bCs/>
                <w:color w:val="000000"/>
                <w:szCs w:val="14"/>
              </w:rPr>
              <w:t>Liczba wnoszonych środków</w:t>
            </w:r>
            <w:r w:rsidR="00D93AF1" w:rsidRPr="0081358C">
              <w:rPr>
                <w:rFonts w:ascii="Arial" w:hAnsi="Arial" w:cs="Arial"/>
                <w:bCs/>
                <w:color w:val="000000"/>
                <w:szCs w:val="14"/>
              </w:rPr>
              <w:t xml:space="preserve"> zaskarżenia</w:t>
            </w:r>
          </w:p>
        </w:tc>
        <w:tc>
          <w:tcPr>
            <w:tcW w:w="434" w:type="dxa"/>
            <w:tcBorders>
              <w:top w:val="single" w:sz="18" w:space="0" w:color="auto"/>
              <w:left w:val="single" w:sz="18" w:space="0" w:color="auto"/>
              <w:bottom w:val="single" w:sz="6" w:space="0" w:color="auto"/>
            </w:tcBorders>
            <w:vAlign w:val="center"/>
          </w:tcPr>
          <w:p w:rsidR="003624E2"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2115" w:type="dxa"/>
            <w:tcBorders>
              <w:top w:val="single" w:sz="18" w:space="0" w:color="auto"/>
              <w:bottom w:val="single" w:sz="6" w:space="0" w:color="auto"/>
              <w:right w:val="single" w:sz="18" w:space="0" w:color="auto"/>
            </w:tcBorders>
            <w:tcMar>
              <w:right w:w="57" w:type="dxa"/>
            </w:tcMar>
            <w:vAlign w:val="center"/>
          </w:tcPr>
          <w:p w:rsidR="003624E2"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5</w:t>
            </w:r>
          </w:p>
        </w:tc>
      </w:tr>
      <w:tr w:rsidR="0009272A" w:rsidRPr="0081358C" w:rsidTr="00B520A4">
        <w:trPr>
          <w:cantSplit/>
          <w:trHeight w:hRule="exact" w:val="541"/>
        </w:trPr>
        <w:tc>
          <w:tcPr>
            <w:tcW w:w="284" w:type="dxa"/>
            <w:vMerge w:val="restart"/>
            <w:tcBorders>
              <w:top w:val="single" w:sz="4" w:space="0" w:color="auto"/>
              <w:left w:val="single" w:sz="8" w:space="0" w:color="auto"/>
              <w:right w:val="single" w:sz="4" w:space="0" w:color="auto"/>
            </w:tcBorders>
            <w:textDirection w:val="btLr"/>
            <w:vAlign w:val="center"/>
          </w:tcPr>
          <w:p w:rsidR="0009272A" w:rsidRPr="0081358C" w:rsidRDefault="00FC08CF" w:rsidP="002541CE">
            <w:pPr>
              <w:spacing w:line="160" w:lineRule="exact"/>
              <w:ind w:left="85" w:right="85"/>
              <w:jc w:val="center"/>
              <w:rPr>
                <w:rFonts w:ascii="Arial" w:hAnsi="Arial" w:cs="Arial"/>
                <w:color w:val="000000"/>
                <w:sz w:val="14"/>
                <w:szCs w:val="14"/>
              </w:rPr>
            </w:pPr>
            <w:r w:rsidRPr="0081358C">
              <w:rPr>
                <w:rFonts w:ascii="Arial" w:hAnsi="Arial" w:cs="Arial"/>
                <w:color w:val="000000"/>
                <w:sz w:val="14"/>
                <w:szCs w:val="14"/>
              </w:rPr>
              <w:t xml:space="preserve">W  </w:t>
            </w:r>
            <w:r w:rsidR="008576AA" w:rsidRPr="0081358C">
              <w:rPr>
                <w:rFonts w:ascii="Arial" w:hAnsi="Arial" w:cs="Arial"/>
                <w:color w:val="000000"/>
                <w:sz w:val="14"/>
                <w:szCs w:val="14"/>
              </w:rPr>
              <w:t>tym</w:t>
            </w:r>
          </w:p>
        </w:tc>
        <w:tc>
          <w:tcPr>
            <w:tcW w:w="1485" w:type="dxa"/>
            <w:vMerge w:val="restart"/>
            <w:tcBorders>
              <w:top w:val="single" w:sz="4" w:space="0" w:color="auto"/>
              <w:left w:val="single" w:sz="4" w:space="0" w:color="auto"/>
              <w:right w:val="single" w:sz="8" w:space="0" w:color="auto"/>
            </w:tcBorders>
            <w:vAlign w:val="center"/>
          </w:tcPr>
          <w:p w:rsidR="0009272A" w:rsidRPr="0081358C" w:rsidRDefault="009E3675" w:rsidP="002541CE">
            <w:pPr>
              <w:spacing w:line="160" w:lineRule="exact"/>
              <w:ind w:left="80" w:right="85"/>
              <w:rPr>
                <w:rFonts w:ascii="Arial" w:hAnsi="Arial" w:cs="Arial"/>
                <w:color w:val="000000"/>
                <w:sz w:val="14"/>
                <w:szCs w:val="14"/>
              </w:rPr>
            </w:pPr>
            <w:r w:rsidRPr="009E3675">
              <w:rPr>
                <w:rFonts w:ascii="Arial" w:hAnsi="Arial" w:cs="Arial"/>
                <w:color w:val="000000"/>
                <w:sz w:val="14"/>
                <w:szCs w:val="14"/>
              </w:rPr>
              <w:t>skargi na orzeczenia referendarzy sądowych</w:t>
            </w: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40D28"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w:t>
            </w:r>
            <w:r w:rsidR="0009272A" w:rsidRPr="0081358C">
              <w:rPr>
                <w:rFonts w:ascii="Arial" w:hAnsi="Arial" w:cs="Arial"/>
                <w:color w:val="000000"/>
                <w:sz w:val="14"/>
                <w:szCs w:val="14"/>
              </w:rPr>
              <w:t>wpis</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2</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2</w:t>
            </w:r>
          </w:p>
        </w:tc>
      </w:tr>
      <w:tr w:rsidR="0009272A" w:rsidRPr="0081358C" w:rsidTr="00B520A4">
        <w:trPr>
          <w:cantSplit/>
          <w:trHeight w:hRule="exact" w:val="541"/>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1485" w:type="dxa"/>
            <w:vMerge/>
            <w:tcBorders>
              <w:left w:val="single" w:sz="4" w:space="0" w:color="auto"/>
              <w:bottom w:val="single" w:sz="4" w:space="0" w:color="auto"/>
              <w:right w:val="single" w:sz="8" w:space="0" w:color="auto"/>
              <w:tr2bl w:val="single" w:sz="4"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postanowienie </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3</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09272A" w:rsidP="00B520A4">
            <w:pPr>
              <w:jc w:val="right"/>
              <w:rPr>
                <w:rFonts w:ascii="Arial" w:hAnsi="Arial" w:cs="Arial"/>
                <w:color w:val="000000"/>
                <w:sz w:val="14"/>
                <w:szCs w:val="14"/>
              </w:rPr>
            </w:pPr>
          </w:p>
        </w:tc>
      </w:tr>
      <w:tr w:rsidR="0009272A" w:rsidRPr="0081358C" w:rsidTr="00B520A4">
        <w:trPr>
          <w:cantSplit/>
          <w:trHeight w:hRule="exact" w:val="457"/>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4" w:space="0" w:color="auto"/>
              <w:right w:val="single" w:sz="18" w:space="0" w:color="auto"/>
            </w:tcBorders>
            <w:vAlign w:val="center"/>
          </w:tcPr>
          <w:p w:rsidR="0009272A" w:rsidRPr="0081358C" w:rsidRDefault="009E3675" w:rsidP="00D43BFE">
            <w:pPr>
              <w:spacing w:line="160" w:lineRule="exact"/>
              <w:ind w:left="80" w:right="85"/>
              <w:rPr>
                <w:rFonts w:ascii="Arial" w:hAnsi="Arial" w:cs="Arial"/>
                <w:color w:val="000000"/>
                <w:sz w:val="14"/>
                <w:szCs w:val="14"/>
              </w:rPr>
            </w:pPr>
            <w:r w:rsidRPr="009E3675">
              <w:rPr>
                <w:rFonts w:ascii="Arial" w:hAnsi="Arial" w:cs="Arial"/>
                <w:color w:val="000000"/>
                <w:sz w:val="14"/>
                <w:szCs w:val="14"/>
              </w:rPr>
              <w:t xml:space="preserve">apelacje </w:t>
            </w:r>
            <w:r w:rsidR="00D43BFE">
              <w:rPr>
                <w:rFonts w:ascii="Arial" w:hAnsi="Arial" w:cs="Arial"/>
                <w:color w:val="000000"/>
                <w:sz w:val="14"/>
                <w:szCs w:val="14"/>
              </w:rPr>
              <w:t xml:space="preserve"> </w:t>
            </w:r>
          </w:p>
        </w:tc>
        <w:tc>
          <w:tcPr>
            <w:tcW w:w="434" w:type="dxa"/>
            <w:tcBorders>
              <w:top w:val="single" w:sz="4" w:space="0" w:color="auto"/>
              <w:left w:val="single" w:sz="18" w:space="0" w:color="auto"/>
              <w:bottom w:val="single" w:sz="6"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4</w:t>
            </w:r>
          </w:p>
        </w:tc>
        <w:tc>
          <w:tcPr>
            <w:tcW w:w="2115" w:type="dxa"/>
            <w:tcBorders>
              <w:top w:val="single" w:sz="4"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3</w:t>
            </w:r>
          </w:p>
        </w:tc>
      </w:tr>
      <w:tr w:rsidR="0009272A" w:rsidRPr="0081358C" w:rsidTr="00B520A4">
        <w:trPr>
          <w:cantSplit/>
          <w:trHeight w:hRule="exact" w:val="546"/>
        </w:trPr>
        <w:tc>
          <w:tcPr>
            <w:tcW w:w="284" w:type="dxa"/>
            <w:vMerge/>
            <w:tcBorders>
              <w:left w:val="single" w:sz="8" w:space="0" w:color="auto"/>
              <w:bottom w:val="single" w:sz="8" w:space="0" w:color="auto"/>
              <w:right w:val="single" w:sz="4" w:space="0" w:color="auto"/>
            </w:tcBorders>
            <w:vAlign w:val="center"/>
          </w:tcPr>
          <w:p w:rsidR="0009272A" w:rsidRPr="0081358C" w:rsidRDefault="0009272A">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8"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skargi o stwierdzenie niezgodności z prawem</w:t>
            </w:r>
          </w:p>
        </w:tc>
        <w:tc>
          <w:tcPr>
            <w:tcW w:w="434" w:type="dxa"/>
            <w:tcBorders>
              <w:top w:val="single" w:sz="6" w:space="0" w:color="auto"/>
              <w:left w:val="single" w:sz="18" w:space="0" w:color="auto"/>
              <w:bottom w:val="single" w:sz="18"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5</w:t>
            </w:r>
          </w:p>
        </w:tc>
        <w:tc>
          <w:tcPr>
            <w:tcW w:w="2115" w:type="dxa"/>
            <w:tcBorders>
              <w:top w:val="single" w:sz="6" w:space="0" w:color="auto"/>
              <w:bottom w:val="single" w:sz="18" w:space="0" w:color="auto"/>
              <w:right w:val="single" w:sz="18" w:space="0" w:color="auto"/>
            </w:tcBorders>
            <w:tcMar>
              <w:right w:w="57" w:type="dxa"/>
            </w:tcMar>
            <w:vAlign w:val="center"/>
          </w:tcPr>
          <w:p w:rsidR="0009272A" w:rsidRPr="0081358C" w:rsidRDefault="0009272A" w:rsidP="00B520A4">
            <w:pPr>
              <w:jc w:val="right"/>
              <w:rPr>
                <w:rFonts w:ascii="Arial" w:hAnsi="Arial" w:cs="Arial"/>
                <w:color w:val="000000"/>
                <w:sz w:val="14"/>
                <w:szCs w:val="14"/>
              </w:rPr>
            </w:pPr>
          </w:p>
        </w:tc>
      </w:tr>
    </w:tbl>
    <w:p w:rsidR="002F000D" w:rsidRPr="0081358C" w:rsidRDefault="002F000D">
      <w:pPr>
        <w:jc w:val="both"/>
        <w:rPr>
          <w:rFonts w:ascii="Arial" w:hAnsi="Arial" w:cs="Arial"/>
          <w:b/>
          <w:color w:val="000000"/>
          <w:sz w:val="22"/>
        </w:rPr>
      </w:pPr>
    </w:p>
    <w:p w:rsidR="003624E2" w:rsidRPr="0081358C" w:rsidRDefault="00A7103C">
      <w:pPr>
        <w:jc w:val="both"/>
        <w:rPr>
          <w:rFonts w:ascii="Arial" w:hAnsi="Arial" w:cs="Arial"/>
          <w:color w:val="000000"/>
          <w:sz w:val="18"/>
        </w:rPr>
      </w:pPr>
      <w:r>
        <w:rPr>
          <w:rFonts w:ascii="Arial" w:hAnsi="Arial" w:cs="Arial"/>
          <w:b/>
          <w:color w:val="000000"/>
          <w:sz w:val="24"/>
          <w:szCs w:val="24"/>
        </w:rPr>
        <w:t>Dział 5.</w:t>
      </w:r>
      <w:r w:rsidR="003624E2" w:rsidRPr="0081358C">
        <w:rPr>
          <w:rFonts w:ascii="Arial" w:hAnsi="Arial" w:cs="Arial"/>
          <w:b/>
          <w:color w:val="000000"/>
          <w:sz w:val="24"/>
          <w:szCs w:val="24"/>
        </w:rPr>
        <w:t xml:space="preserve"> Kontro</w:t>
      </w:r>
      <w:r w:rsidR="002F000D" w:rsidRPr="0081358C">
        <w:rPr>
          <w:rFonts w:ascii="Arial" w:hAnsi="Arial" w:cs="Arial"/>
          <w:b/>
          <w:color w:val="000000"/>
          <w:sz w:val="24"/>
          <w:szCs w:val="24"/>
        </w:rPr>
        <w:t xml:space="preserve">lka skarg (w wydziale, którego </w:t>
      </w:r>
      <w:r w:rsidR="003624E2" w:rsidRPr="0081358C">
        <w:rPr>
          <w:rFonts w:ascii="Arial" w:hAnsi="Arial" w:cs="Arial"/>
          <w:b/>
          <w:color w:val="000000"/>
          <w:sz w:val="24"/>
          <w:szCs w:val="24"/>
        </w:rPr>
        <w:t>sprawy skarga dotyczy</w:t>
      </w:r>
      <w:bookmarkStart w:id="0" w:name="OLE_LINK1"/>
      <w:r w:rsidR="003624E2" w:rsidRPr="0081358C">
        <w:rPr>
          <w:rFonts w:ascii="Arial" w:hAnsi="Arial" w:cs="Arial"/>
          <w:b/>
          <w:color w:val="000000"/>
          <w:sz w:val="24"/>
          <w:szCs w:val="24"/>
        </w:rPr>
        <w:t xml:space="preserve">) </w:t>
      </w:r>
      <w:r w:rsidR="003624E2" w:rsidRPr="0081358C">
        <w:rPr>
          <w:rFonts w:ascii="Arial" w:hAnsi="Arial" w:cs="Arial"/>
          <w:bCs/>
          <w:color w:val="000000"/>
          <w:sz w:val="18"/>
        </w:rPr>
        <w:t>(§ 448</w:t>
      </w:r>
      <w:r w:rsidR="00245A25" w:rsidRPr="0081358C">
        <w:rPr>
          <w:rFonts w:ascii="Arial" w:hAnsi="Arial" w:cs="Arial"/>
          <w:bCs/>
          <w:color w:val="000000"/>
          <w:sz w:val="18"/>
          <w:vertAlign w:val="superscript"/>
        </w:rPr>
        <w:t xml:space="preserve">5 </w:t>
      </w:r>
      <w:r w:rsidR="00245A25" w:rsidRPr="0081358C">
        <w:rPr>
          <w:rFonts w:ascii="Arial" w:hAnsi="Arial" w:cs="Arial"/>
          <w:bCs/>
          <w:color w:val="000000"/>
          <w:sz w:val="18"/>
        </w:rPr>
        <w:t>ust</w:t>
      </w:r>
      <w:r w:rsidR="003624E2" w:rsidRPr="0081358C">
        <w:rPr>
          <w:rFonts w:ascii="Arial" w:hAnsi="Arial" w:cs="Arial"/>
          <w:bCs/>
          <w:color w:val="000000"/>
          <w:sz w:val="18"/>
        </w:rPr>
        <w:t>.</w:t>
      </w:r>
      <w:r w:rsidR="00245A25" w:rsidRPr="0081358C">
        <w:rPr>
          <w:rFonts w:ascii="Arial" w:hAnsi="Arial" w:cs="Arial"/>
          <w:bCs/>
          <w:color w:val="000000"/>
          <w:sz w:val="18"/>
        </w:rPr>
        <w:t xml:space="preserve"> 1</w:t>
      </w:r>
      <w:r w:rsidR="003624E2" w:rsidRPr="0081358C">
        <w:rPr>
          <w:rFonts w:ascii="Arial" w:hAnsi="Arial" w:cs="Arial"/>
          <w:bCs/>
          <w:color w:val="000000"/>
          <w:sz w:val="18"/>
        </w:rPr>
        <w:t xml:space="preserve"> </w:t>
      </w:r>
      <w:r w:rsidR="00245A25" w:rsidRPr="0081358C">
        <w:rPr>
          <w:rFonts w:ascii="Arial" w:hAnsi="Arial" w:cs="Arial"/>
          <w:bCs/>
          <w:color w:val="000000"/>
          <w:sz w:val="18"/>
        </w:rPr>
        <w:t>z</w:t>
      </w:r>
      <w:r w:rsidR="003624E2" w:rsidRPr="0081358C">
        <w:rPr>
          <w:rFonts w:ascii="Arial" w:hAnsi="Arial" w:cs="Arial"/>
          <w:bCs/>
          <w:color w:val="000000"/>
          <w:sz w:val="18"/>
        </w:rPr>
        <w:t>arządzeni</w:t>
      </w:r>
      <w:r w:rsidR="00245A25" w:rsidRPr="0081358C">
        <w:rPr>
          <w:rFonts w:ascii="Arial" w:hAnsi="Arial" w:cs="Arial"/>
          <w:bCs/>
          <w:color w:val="000000"/>
          <w:sz w:val="18"/>
        </w:rPr>
        <w:t>a</w:t>
      </w:r>
      <w:r w:rsidR="003624E2" w:rsidRPr="0081358C">
        <w:rPr>
          <w:rFonts w:ascii="Arial" w:hAnsi="Arial" w:cs="Arial"/>
          <w:color w:val="000000"/>
          <w:sz w:val="18"/>
        </w:rPr>
        <w:t xml:space="preserve"> Ministra Sprawiedliwości z dnia 12 grudnia 2003 roku </w:t>
      </w:r>
    </w:p>
    <w:p w:rsidR="003624E2" w:rsidRPr="0081358C" w:rsidRDefault="003624E2">
      <w:pPr>
        <w:jc w:val="both"/>
        <w:rPr>
          <w:rFonts w:ascii="Arial" w:hAnsi="Arial" w:cs="Arial"/>
          <w:b/>
          <w:color w:val="000000"/>
          <w:sz w:val="22"/>
        </w:rPr>
      </w:pPr>
      <w:r w:rsidRPr="0081358C">
        <w:rPr>
          <w:rFonts w:ascii="Arial" w:hAnsi="Arial" w:cs="Arial"/>
          <w:color w:val="000000"/>
          <w:sz w:val="18"/>
        </w:rPr>
        <w:t>w sprawie organizacji i zakresu działania sekretariatów sądowych oraz innych działów administracji sądowej (Dz. Urz. M</w:t>
      </w:r>
      <w:r w:rsidR="00245A25" w:rsidRPr="0081358C">
        <w:rPr>
          <w:rFonts w:ascii="Arial" w:hAnsi="Arial" w:cs="Arial"/>
          <w:color w:val="000000"/>
          <w:sz w:val="18"/>
        </w:rPr>
        <w:t xml:space="preserve">in. </w:t>
      </w:r>
      <w:r w:rsidRPr="0081358C">
        <w:rPr>
          <w:rFonts w:ascii="Arial" w:hAnsi="Arial" w:cs="Arial"/>
          <w:color w:val="000000"/>
          <w:sz w:val="18"/>
        </w:rPr>
        <w:t>S</w:t>
      </w:r>
      <w:r w:rsidR="00245A25" w:rsidRPr="0081358C">
        <w:rPr>
          <w:rFonts w:ascii="Arial" w:hAnsi="Arial" w:cs="Arial"/>
          <w:color w:val="000000"/>
          <w:sz w:val="18"/>
        </w:rPr>
        <w:t>prawiedl</w:t>
      </w:r>
      <w:r w:rsidRPr="0081358C">
        <w:rPr>
          <w:rFonts w:ascii="Arial" w:hAnsi="Arial" w:cs="Arial"/>
          <w:color w:val="000000"/>
          <w:sz w:val="18"/>
        </w:rPr>
        <w:t>. Nr 5, poz.</w:t>
      </w:r>
      <w:r w:rsidR="00245A25" w:rsidRPr="0081358C">
        <w:rPr>
          <w:rFonts w:ascii="Arial" w:hAnsi="Arial" w:cs="Arial"/>
          <w:color w:val="000000"/>
          <w:sz w:val="18"/>
        </w:rPr>
        <w:t xml:space="preserve"> </w:t>
      </w:r>
      <w:r w:rsidRPr="0081358C">
        <w:rPr>
          <w:rFonts w:ascii="Arial" w:hAnsi="Arial" w:cs="Arial"/>
          <w:color w:val="000000"/>
          <w:sz w:val="18"/>
        </w:rPr>
        <w:t>22</w:t>
      </w:r>
      <w:r w:rsidR="00245A25" w:rsidRPr="0081358C">
        <w:rPr>
          <w:rFonts w:ascii="Arial" w:hAnsi="Arial" w:cs="Arial"/>
          <w:color w:val="000000"/>
          <w:sz w:val="18"/>
        </w:rPr>
        <w:t>,</w:t>
      </w:r>
      <w:r w:rsidRPr="0081358C">
        <w:rPr>
          <w:rFonts w:ascii="Arial" w:hAnsi="Arial" w:cs="Arial"/>
          <w:color w:val="000000"/>
          <w:sz w:val="18"/>
        </w:rPr>
        <w:t xml:space="preserve"> z późn. zm.)</w:t>
      </w:r>
      <w:r w:rsidR="00245A25" w:rsidRPr="0081358C">
        <w:rPr>
          <w:rFonts w:ascii="Arial" w:hAnsi="Arial" w:cs="Arial"/>
          <w:color w:val="000000"/>
          <w:sz w:val="18"/>
        </w:rPr>
        <w:t>)</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2"/>
        <w:gridCol w:w="394"/>
        <w:gridCol w:w="1574"/>
        <w:gridCol w:w="1846"/>
        <w:gridCol w:w="1440"/>
        <w:gridCol w:w="1282"/>
        <w:gridCol w:w="1318"/>
        <w:gridCol w:w="1759"/>
        <w:gridCol w:w="1440"/>
      </w:tblGrid>
      <w:tr w:rsidR="006C3B23" w:rsidRPr="0084483C" w:rsidTr="006C3B23">
        <w:trPr>
          <w:cantSplit/>
          <w:trHeight w:val="248"/>
        </w:trPr>
        <w:tc>
          <w:tcPr>
            <w:tcW w:w="2716" w:type="dxa"/>
            <w:gridSpan w:val="2"/>
            <w:vMerge w:val="restart"/>
            <w:vAlign w:val="center"/>
          </w:tcPr>
          <w:bookmarkEnd w:id="0"/>
          <w:p w:rsidR="006C3B23" w:rsidRPr="0084483C" w:rsidRDefault="006C3B23" w:rsidP="00A31FDA">
            <w:pPr>
              <w:jc w:val="center"/>
              <w:rPr>
                <w:rFonts w:ascii="Arial" w:hAnsi="Arial" w:cs="Arial"/>
                <w:sz w:val="14"/>
                <w:szCs w:val="14"/>
              </w:rPr>
            </w:pPr>
            <w:r w:rsidRPr="0084483C">
              <w:rPr>
                <w:rFonts w:ascii="Arial" w:hAnsi="Arial" w:cs="Arial"/>
                <w:sz w:val="14"/>
                <w:szCs w:val="14"/>
              </w:rPr>
              <w:t>Wyszczególnienie</w:t>
            </w:r>
          </w:p>
        </w:tc>
        <w:tc>
          <w:tcPr>
            <w:tcW w:w="1574"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Wpłynęło</w:t>
            </w:r>
          </w:p>
        </w:tc>
        <w:tc>
          <w:tcPr>
            <w:tcW w:w="1846"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Przesłano do sądu właściwego</w:t>
            </w:r>
          </w:p>
        </w:tc>
        <w:tc>
          <w:tcPr>
            <w:tcW w:w="4040" w:type="dxa"/>
            <w:gridSpan w:val="3"/>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Rozpoznanie skargi</w:t>
            </w:r>
          </w:p>
        </w:tc>
        <w:tc>
          <w:tcPr>
            <w:tcW w:w="1759"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Zarządzono wypłatę przez Skarb Państwa</w:t>
            </w:r>
          </w:p>
        </w:tc>
        <w:tc>
          <w:tcPr>
            <w:tcW w:w="1440"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Kwota</w:t>
            </w:r>
          </w:p>
          <w:p w:rsidR="006C3B23" w:rsidRPr="006C3B23" w:rsidRDefault="006C3B23" w:rsidP="00A31FDA">
            <w:pPr>
              <w:jc w:val="center"/>
              <w:rPr>
                <w:rFonts w:ascii="Arial" w:hAnsi="Arial" w:cs="Arial"/>
                <w:sz w:val="14"/>
                <w:szCs w:val="14"/>
              </w:rPr>
            </w:pPr>
            <w:r w:rsidRPr="006C3B23">
              <w:rPr>
                <w:rFonts w:ascii="Arial" w:hAnsi="Arial" w:cs="Arial"/>
                <w:sz w:val="14"/>
                <w:szCs w:val="14"/>
              </w:rPr>
              <w:t>(w złotych)</w:t>
            </w:r>
          </w:p>
        </w:tc>
      </w:tr>
      <w:tr w:rsidR="006C3B23" w:rsidRPr="0084483C" w:rsidTr="006C3B23">
        <w:trPr>
          <w:cantSplit/>
          <w:trHeight w:val="164"/>
        </w:trPr>
        <w:tc>
          <w:tcPr>
            <w:tcW w:w="2716" w:type="dxa"/>
            <w:gridSpan w:val="2"/>
            <w:vMerge/>
          </w:tcPr>
          <w:p w:rsidR="006C3B23" w:rsidRPr="0084483C" w:rsidRDefault="006C3B23" w:rsidP="00A31FDA">
            <w:pPr>
              <w:rPr>
                <w:rFonts w:ascii="Arial" w:hAnsi="Arial" w:cs="Arial"/>
              </w:rPr>
            </w:pPr>
          </w:p>
        </w:tc>
        <w:tc>
          <w:tcPr>
            <w:tcW w:w="1574" w:type="dxa"/>
            <w:vMerge/>
            <w:tcBorders>
              <w:bottom w:val="single" w:sz="4" w:space="0" w:color="auto"/>
            </w:tcBorders>
          </w:tcPr>
          <w:p w:rsidR="006C3B23" w:rsidRPr="0084483C" w:rsidRDefault="006C3B23" w:rsidP="00A31FDA">
            <w:pPr>
              <w:rPr>
                <w:rFonts w:ascii="Arial" w:hAnsi="Arial" w:cs="Arial"/>
              </w:rPr>
            </w:pPr>
          </w:p>
        </w:tc>
        <w:tc>
          <w:tcPr>
            <w:tcW w:w="1846" w:type="dxa"/>
            <w:vMerge/>
          </w:tcPr>
          <w:p w:rsidR="006C3B23" w:rsidRPr="0084483C" w:rsidRDefault="006C3B23" w:rsidP="00A31FDA">
            <w:pPr>
              <w:rPr>
                <w:rFonts w:ascii="Arial" w:hAnsi="Arial" w:cs="Arial"/>
              </w:rPr>
            </w:pPr>
          </w:p>
        </w:tc>
        <w:tc>
          <w:tcPr>
            <w:tcW w:w="1440"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uwzględniono</w:t>
            </w:r>
          </w:p>
        </w:tc>
        <w:tc>
          <w:tcPr>
            <w:tcW w:w="1282"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oddalono</w:t>
            </w:r>
          </w:p>
        </w:tc>
        <w:tc>
          <w:tcPr>
            <w:tcW w:w="1318"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inne</w:t>
            </w:r>
          </w:p>
        </w:tc>
        <w:tc>
          <w:tcPr>
            <w:tcW w:w="1759" w:type="dxa"/>
            <w:vMerge/>
          </w:tcPr>
          <w:p w:rsidR="006C3B23" w:rsidRPr="006C3B23" w:rsidRDefault="006C3B23" w:rsidP="00A31FDA">
            <w:pPr>
              <w:jc w:val="center"/>
              <w:rPr>
                <w:rFonts w:ascii="Arial" w:hAnsi="Arial" w:cs="Arial"/>
              </w:rPr>
            </w:pPr>
          </w:p>
        </w:tc>
        <w:tc>
          <w:tcPr>
            <w:tcW w:w="1440" w:type="dxa"/>
            <w:vMerge/>
          </w:tcPr>
          <w:p w:rsidR="006C3B23" w:rsidRPr="006C3B23" w:rsidRDefault="006C3B23" w:rsidP="00A31FDA">
            <w:pPr>
              <w:jc w:val="center"/>
              <w:rPr>
                <w:rFonts w:ascii="Arial" w:hAnsi="Arial" w:cs="Arial"/>
              </w:rPr>
            </w:pPr>
          </w:p>
        </w:tc>
      </w:tr>
      <w:tr w:rsidR="006C3B23" w:rsidRPr="0084483C" w:rsidTr="006C3B23">
        <w:trPr>
          <w:trHeight w:val="109"/>
        </w:trPr>
        <w:tc>
          <w:tcPr>
            <w:tcW w:w="2716" w:type="dxa"/>
            <w:gridSpan w:val="2"/>
          </w:tcPr>
          <w:p w:rsidR="006C3B23" w:rsidRPr="0084483C" w:rsidRDefault="006C3B23" w:rsidP="00A31FDA">
            <w:pPr>
              <w:jc w:val="center"/>
              <w:rPr>
                <w:rFonts w:ascii="Arial" w:hAnsi="Arial" w:cs="Arial"/>
                <w:sz w:val="12"/>
                <w:szCs w:val="12"/>
              </w:rPr>
            </w:pPr>
            <w:r w:rsidRPr="0084483C">
              <w:rPr>
                <w:rFonts w:ascii="Arial" w:hAnsi="Arial" w:cs="Arial"/>
                <w:sz w:val="12"/>
                <w:szCs w:val="12"/>
              </w:rPr>
              <w:t>0</w:t>
            </w:r>
          </w:p>
        </w:tc>
        <w:tc>
          <w:tcPr>
            <w:tcW w:w="1574" w:type="dxa"/>
            <w:tcBorders>
              <w:bottom w:val="single" w:sz="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1</w:t>
            </w:r>
          </w:p>
        </w:tc>
        <w:tc>
          <w:tcPr>
            <w:tcW w:w="1846"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2</w:t>
            </w:r>
          </w:p>
        </w:tc>
        <w:tc>
          <w:tcPr>
            <w:tcW w:w="1440"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3</w:t>
            </w:r>
          </w:p>
        </w:tc>
        <w:tc>
          <w:tcPr>
            <w:tcW w:w="1282"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4</w:t>
            </w:r>
          </w:p>
        </w:tc>
        <w:tc>
          <w:tcPr>
            <w:tcW w:w="1318"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5</w:t>
            </w:r>
          </w:p>
        </w:tc>
        <w:tc>
          <w:tcPr>
            <w:tcW w:w="1759"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6</w:t>
            </w:r>
          </w:p>
        </w:tc>
        <w:tc>
          <w:tcPr>
            <w:tcW w:w="1440"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7</w:t>
            </w:r>
          </w:p>
        </w:tc>
      </w:tr>
      <w:tr w:rsidR="006C3B23" w:rsidRPr="0084483C" w:rsidTr="00A31FDA">
        <w:trPr>
          <w:cantSplit/>
          <w:trHeight w:hRule="exact" w:val="227"/>
        </w:trPr>
        <w:tc>
          <w:tcPr>
            <w:tcW w:w="2322" w:type="dxa"/>
            <w:tcBorders>
              <w:bottom w:val="single" w:sz="4" w:space="0" w:color="auto"/>
              <w:right w:val="single" w:sz="18" w:space="0" w:color="auto"/>
            </w:tcBorders>
            <w:vAlign w:val="center"/>
          </w:tcPr>
          <w:p w:rsidR="006C3B23" w:rsidRPr="0084483C" w:rsidRDefault="006C3B23" w:rsidP="00A31FDA">
            <w:pPr>
              <w:rPr>
                <w:rFonts w:ascii="Arial" w:hAnsi="Arial" w:cs="Arial"/>
                <w:sz w:val="14"/>
                <w:szCs w:val="14"/>
              </w:rPr>
            </w:pPr>
            <w:r w:rsidRPr="0028747B">
              <w:rPr>
                <w:rFonts w:ascii="Arial" w:hAnsi="Arial" w:cs="Arial"/>
                <w:sz w:val="14"/>
                <w:szCs w:val="14"/>
              </w:rPr>
              <w:t>Skargi na pracę sądu</w:t>
            </w:r>
          </w:p>
        </w:tc>
        <w:tc>
          <w:tcPr>
            <w:tcW w:w="394" w:type="dxa"/>
            <w:tcBorders>
              <w:top w:val="single" w:sz="18" w:space="0" w:color="auto"/>
              <w:left w:val="single" w:sz="18" w:space="0" w:color="auto"/>
              <w:bottom w:val="single" w:sz="18" w:space="0" w:color="auto"/>
              <w:right w:val="single" w:sz="4" w:space="0" w:color="auto"/>
            </w:tcBorders>
            <w:vAlign w:val="center"/>
          </w:tcPr>
          <w:p w:rsidR="006C3B23" w:rsidRPr="0084483C" w:rsidRDefault="006C3B23" w:rsidP="00A31FDA">
            <w:pPr>
              <w:rPr>
                <w:rFonts w:ascii="Arial" w:hAnsi="Arial" w:cs="Arial"/>
                <w:sz w:val="12"/>
                <w:szCs w:val="12"/>
              </w:rPr>
            </w:pPr>
            <w:r w:rsidRPr="0084483C">
              <w:rPr>
                <w:rFonts w:ascii="Arial" w:hAnsi="Arial" w:cs="Arial"/>
                <w:sz w:val="12"/>
                <w:szCs w:val="12"/>
              </w:rPr>
              <w:t>0</w:t>
            </w:r>
            <w:r>
              <w:rPr>
                <w:rFonts w:ascii="Arial" w:hAnsi="Arial" w:cs="Arial"/>
                <w:sz w:val="12"/>
                <w:szCs w:val="12"/>
              </w:rPr>
              <w:t>1</w:t>
            </w:r>
          </w:p>
        </w:tc>
        <w:tc>
          <w:tcPr>
            <w:tcW w:w="1574" w:type="dxa"/>
            <w:tcBorders>
              <w:top w:val="single" w:sz="18" w:space="0" w:color="auto"/>
              <w:left w:val="single" w:sz="4"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846"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440"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282"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318" w:type="dxa"/>
            <w:tcBorders>
              <w:top w:val="single" w:sz="18" w:space="0" w:color="auto"/>
              <w:bottom w:val="single" w:sz="18" w:space="0" w:color="auto"/>
              <w:right w:val="single" w:sz="4" w:space="0" w:color="auto"/>
            </w:tcBorders>
            <w:vAlign w:val="center"/>
          </w:tcPr>
          <w:p w:rsidR="006C3B23" w:rsidRDefault="006C3B23">
            <w:pPr>
              <w:jc w:val="right"/>
              <w:rPr>
                <w:rFonts w:ascii="Arial" w:hAnsi="Arial" w:cs="Arial"/>
                <w:color w:val="000000"/>
                <w:sz w:val="14"/>
                <w:szCs w:val="14"/>
              </w:rPr>
            </w:pPr>
          </w:p>
        </w:tc>
        <w:tc>
          <w:tcPr>
            <w:tcW w:w="1759" w:type="dxa"/>
            <w:tcBorders>
              <w:top w:val="single" w:sz="18" w:space="0" w:color="auto"/>
              <w:left w:val="single" w:sz="4" w:space="0" w:color="auto"/>
              <w:bottom w:val="single" w:sz="18" w:space="0" w:color="auto"/>
              <w:right w:val="single" w:sz="4" w:space="0" w:color="auto"/>
            </w:tcBorders>
            <w:vAlign w:val="center"/>
          </w:tcPr>
          <w:p w:rsidR="006C3B23" w:rsidRDefault="006C3B23">
            <w:pPr>
              <w:jc w:val="right"/>
              <w:rPr>
                <w:rFonts w:ascii="Arial" w:hAnsi="Arial" w:cs="Arial"/>
                <w:color w:val="000000"/>
                <w:sz w:val="14"/>
                <w:szCs w:val="14"/>
              </w:rPr>
            </w:pPr>
          </w:p>
        </w:tc>
        <w:tc>
          <w:tcPr>
            <w:tcW w:w="1440" w:type="dxa"/>
            <w:tcBorders>
              <w:top w:val="single" w:sz="18" w:space="0" w:color="auto"/>
              <w:left w:val="single" w:sz="4" w:space="0" w:color="auto"/>
              <w:bottom w:val="single" w:sz="18" w:space="0" w:color="auto"/>
              <w:right w:val="single" w:sz="18" w:space="0" w:color="auto"/>
            </w:tcBorders>
            <w:vAlign w:val="center"/>
          </w:tcPr>
          <w:p w:rsidR="006C3B23" w:rsidRDefault="006C3B23">
            <w:pPr>
              <w:jc w:val="right"/>
              <w:rPr>
                <w:rFonts w:ascii="Arial" w:hAnsi="Arial" w:cs="Arial"/>
                <w:color w:val="000000"/>
                <w:sz w:val="14"/>
                <w:szCs w:val="14"/>
              </w:rPr>
            </w:pPr>
          </w:p>
        </w:tc>
      </w:tr>
    </w:tbl>
    <w:p w:rsidR="00A7103C" w:rsidRDefault="00A7103C"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6C3B23" w:rsidRDefault="006C3B23" w:rsidP="00014EE4">
      <w:pPr>
        <w:jc w:val="both"/>
        <w:rPr>
          <w:rFonts w:ascii="Arial" w:hAnsi="Arial"/>
          <w:b/>
          <w:color w:val="000000"/>
          <w:sz w:val="24"/>
          <w:szCs w:val="24"/>
        </w:rPr>
      </w:pPr>
    </w:p>
    <w:p w:rsidR="006C3B23" w:rsidRDefault="006C3B23" w:rsidP="00014EE4">
      <w:pPr>
        <w:jc w:val="both"/>
        <w:rPr>
          <w:rFonts w:ascii="Arial" w:hAnsi="Arial"/>
          <w:b/>
          <w:color w:val="000000"/>
          <w:sz w:val="24"/>
          <w:szCs w:val="24"/>
        </w:rPr>
      </w:pPr>
    </w:p>
    <w:p w:rsidR="00A7103C" w:rsidRDefault="00A7103C" w:rsidP="00014EE4">
      <w:pPr>
        <w:jc w:val="both"/>
        <w:rPr>
          <w:rFonts w:ascii="Arial" w:hAnsi="Arial"/>
          <w:b/>
          <w:color w:val="000000"/>
          <w:sz w:val="24"/>
          <w:szCs w:val="24"/>
        </w:rPr>
      </w:pPr>
    </w:p>
    <w:p w:rsidR="009A3BDF" w:rsidRPr="0081358C" w:rsidRDefault="00014EE4" w:rsidP="009A3BDF">
      <w:pPr>
        <w:spacing w:after="120"/>
        <w:jc w:val="both"/>
        <w:rPr>
          <w:rFonts w:ascii="Arial" w:hAnsi="Arial"/>
          <w:b/>
          <w:color w:val="000000"/>
          <w:sz w:val="24"/>
          <w:szCs w:val="24"/>
        </w:rPr>
      </w:pPr>
      <w:r w:rsidRPr="0081358C">
        <w:rPr>
          <w:rFonts w:ascii="Arial" w:hAnsi="Arial"/>
          <w:b/>
          <w:color w:val="000000"/>
          <w:sz w:val="24"/>
          <w:szCs w:val="24"/>
        </w:rPr>
        <w:t>Dział 6.</w:t>
      </w:r>
      <w:r w:rsidR="00862CAC" w:rsidRPr="0081358C">
        <w:rPr>
          <w:rFonts w:ascii="Arial" w:hAnsi="Arial"/>
          <w:b/>
          <w:color w:val="000000"/>
          <w:sz w:val="24"/>
          <w:szCs w:val="24"/>
        </w:rPr>
        <w:t>1.</w:t>
      </w:r>
      <w:r w:rsidRPr="0081358C">
        <w:rPr>
          <w:rFonts w:ascii="Arial" w:hAnsi="Arial"/>
          <w:b/>
          <w:color w:val="000000"/>
          <w:sz w:val="24"/>
          <w:szCs w:val="24"/>
        </w:rPr>
        <w:t xml:space="preserve"> Limit i obsada Sądu (Wydziału)</w:t>
      </w:r>
    </w:p>
    <w:tbl>
      <w:tblPr>
        <w:tblW w:w="4991" w:type="pct"/>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tblPr>
      <w:tblGrid>
        <w:gridCol w:w="1146"/>
        <w:gridCol w:w="294"/>
        <w:gridCol w:w="711"/>
        <w:gridCol w:w="856"/>
        <w:gridCol w:w="872"/>
        <w:gridCol w:w="714"/>
        <w:gridCol w:w="550"/>
        <w:gridCol w:w="569"/>
        <w:gridCol w:w="566"/>
        <w:gridCol w:w="569"/>
        <w:gridCol w:w="566"/>
        <w:gridCol w:w="569"/>
        <w:gridCol w:w="711"/>
        <w:gridCol w:w="714"/>
        <w:gridCol w:w="711"/>
        <w:gridCol w:w="569"/>
        <w:gridCol w:w="569"/>
        <w:gridCol w:w="569"/>
        <w:gridCol w:w="708"/>
        <w:gridCol w:w="714"/>
        <w:gridCol w:w="711"/>
        <w:gridCol w:w="714"/>
        <w:gridCol w:w="714"/>
        <w:gridCol w:w="698"/>
      </w:tblGrid>
      <w:tr w:rsidR="009A3BDF" w:rsidRPr="0081358C" w:rsidTr="00AF2BA9">
        <w:trPr>
          <w:cantSplit/>
          <w:trHeight w:val="3995"/>
        </w:trPr>
        <w:tc>
          <w:tcPr>
            <w:tcW w:w="447" w:type="pct"/>
            <w:gridSpan w:val="2"/>
            <w:tcBorders>
              <w:top w:val="single" w:sz="8" w:space="0" w:color="auto"/>
              <w:left w:val="single" w:sz="8" w:space="0" w:color="auto"/>
              <w:right w:val="single" w:sz="4" w:space="0" w:color="auto"/>
            </w:tcBorders>
            <w:vAlign w:val="center"/>
          </w:tcPr>
          <w:p w:rsidR="009A3BDF" w:rsidRPr="0081358C" w:rsidRDefault="009A3BDF" w:rsidP="00AF2BA9">
            <w:pPr>
              <w:spacing w:line="140" w:lineRule="exact"/>
              <w:ind w:left="85" w:right="85"/>
              <w:jc w:val="center"/>
              <w:rPr>
                <w:rFonts w:ascii="Arial" w:hAnsi="Arial" w:cs="Arial"/>
                <w:b/>
                <w:bCs/>
                <w:color w:val="000000"/>
                <w:sz w:val="10"/>
                <w:szCs w:val="10"/>
              </w:rPr>
            </w:pPr>
            <w:r w:rsidRPr="0081358C">
              <w:rPr>
                <w:rFonts w:ascii="Arial" w:hAnsi="Arial" w:cs="Arial"/>
                <w:b/>
                <w:bCs/>
                <w:color w:val="000000"/>
                <w:sz w:val="10"/>
                <w:szCs w:val="10"/>
              </w:rPr>
              <w:t>Wyszczególnienie</w:t>
            </w:r>
          </w:p>
        </w:tc>
        <w:tc>
          <w:tcPr>
            <w:tcW w:w="221"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SR  i wakujących stanowisk sędziowskich w ramach limitu </w:t>
            </w:r>
            <w:r w:rsidRPr="0081358C">
              <w:rPr>
                <w:rFonts w:ascii="Arial" w:hAnsi="Arial" w:cs="Arial"/>
                <w:color w:val="000000"/>
                <w:sz w:val="10"/>
                <w:szCs w:val="10"/>
              </w:rPr>
              <w:br/>
            </w:r>
            <w:r w:rsidRPr="0081358C">
              <w:rPr>
                <w:rFonts w:ascii="Arial" w:hAnsi="Arial" w:cs="Arial"/>
                <w:i/>
                <w:iCs/>
                <w:color w:val="000000"/>
                <w:sz w:val="10"/>
                <w:szCs w:val="10"/>
              </w:rPr>
              <w:t>(na ostatni dzień okresu statystycznego)</w:t>
            </w:r>
          </w:p>
        </w:tc>
        <w:tc>
          <w:tcPr>
            <w:tcW w:w="266" w:type="pct"/>
            <w:tcBorders>
              <w:top w:val="single" w:sz="8" w:space="0" w:color="auto"/>
              <w:left w:val="single" w:sz="4" w:space="0" w:color="auto"/>
              <w:right w:val="single" w:sz="6"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SR  i wakujących stanowisk sędziowskich w ramach limitu </w:t>
            </w:r>
            <w:r w:rsidRPr="0081358C">
              <w:rPr>
                <w:rFonts w:ascii="Arial" w:hAnsi="Arial" w:cs="Arial"/>
                <w:color w:val="000000"/>
                <w:sz w:val="10"/>
                <w:szCs w:val="10"/>
              </w:rPr>
              <w:br/>
            </w:r>
            <w:r w:rsidRPr="0081358C">
              <w:rPr>
                <w:rFonts w:ascii="Arial" w:hAnsi="Arial" w:cs="Arial"/>
                <w:i/>
                <w:iCs/>
                <w:color w:val="000000"/>
                <w:sz w:val="10"/>
                <w:szCs w:val="10"/>
              </w:rPr>
              <w:t>(w okresie statystycznym)</w:t>
            </w:r>
          </w:p>
        </w:tc>
        <w:tc>
          <w:tcPr>
            <w:tcW w:w="271"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Obsada średniookresowa sędziowie SR z wyłączeniem sędziów funkcyjnych oraz delegowanych do pełnienia czynności w Ministerstwie Sprawiedliwości, KSSiP, a także delegowanych w trybie art. 77 § 1 usp na czas nieokreślony lub na czas określony orzekający w pełnym wymiarze w SO i delegowanych do pełnienia czynności orzeczniczych w pełnym wymiarze w innym sądzie rejonowym</w:t>
            </w:r>
          </w:p>
        </w:tc>
        <w:tc>
          <w:tcPr>
            <w:tcW w:w="222"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Liczba sędziów SR z wyłączeniem sędziów funkcyjnych oraz delegowanych do pełnienia czynności w Ministerstwie Sprawiedliwości, KSSiP,a także delegowanych w trybie art. 77 § 1 usp na czas nieokreślony lub na czas określony orzekających w pełnym wymiarze w SO i delegowanych do pełnienia czynności orzeczniczych w pełnym wymiarze w innym sądzie rejonowym</w:t>
            </w:r>
          </w:p>
        </w:tc>
        <w:tc>
          <w:tcPr>
            <w:tcW w:w="171"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Obsada średniookresowa sędziowie SO delegowanych do pełnienia czynności orzeczniczych w pełnym lub niepełnym wymiarze w danym sądzie,  w trybie art. 77 § 1 usp na czas nieokreślony lub na czas określony  </w:t>
            </w:r>
          </w:p>
        </w:tc>
        <w:tc>
          <w:tcPr>
            <w:tcW w:w="177"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SO delegowanych do pełnienia czynności orzeczniczych w pełnym lub niepełnym wymiarze w danym sądzie w trybie art. 77 § 1 usp na czas określony lub nieokreślony </w:t>
            </w:r>
          </w:p>
        </w:tc>
        <w:tc>
          <w:tcPr>
            <w:tcW w:w="176"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Obsada sędziów danego SR delegowanych do pełnienia czynności orzeczniczych w pełnym wymiarze  w innym sądzie rejonowym</w:t>
            </w:r>
          </w:p>
        </w:tc>
        <w:tc>
          <w:tcPr>
            <w:tcW w:w="177"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Liczba sędziów  danego SR delegowanych do pełnienia czynności orzeczniczych w pełnym wymiarze w innym sądzie rejonowym</w:t>
            </w:r>
          </w:p>
        </w:tc>
        <w:tc>
          <w:tcPr>
            <w:tcW w:w="176"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Obsada sędziów innego SR delegowanych do pełnienia  czynności orzeczniczych w pełnym lub niepełnym wymiarze w danym sądzie rejonowym</w:t>
            </w:r>
          </w:p>
        </w:tc>
        <w:tc>
          <w:tcPr>
            <w:tcW w:w="177"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Liczba sędziów innego SR delegowanych do pełnienia   czynności orzeczniczych w pełnym lub niepełnym wymiarze w  danym sądzie rejonowym</w:t>
            </w:r>
          </w:p>
        </w:tc>
        <w:tc>
          <w:tcPr>
            <w:tcW w:w="221"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Obsada średniookresowa (sędziowie  funkcyjni SR) - I wersja  </w:t>
            </w:r>
          </w:p>
        </w:tc>
        <w:tc>
          <w:tcPr>
            <w:tcW w:w="222"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(funkcyjnych SR tego sądu </w:t>
            </w:r>
          </w:p>
        </w:tc>
        <w:tc>
          <w:tcPr>
            <w:tcW w:w="221"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SR </w:t>
            </w:r>
            <w:r w:rsidRPr="0081358C">
              <w:rPr>
                <w:rFonts w:ascii="Arial" w:hAnsi="Arial" w:cs="Arial"/>
                <w:b/>
                <w:color w:val="000000"/>
                <w:sz w:val="10"/>
                <w:szCs w:val="10"/>
                <w:u w:val="single"/>
              </w:rPr>
              <w:t xml:space="preserve"> w ramach limitu</w:t>
            </w:r>
            <w:r w:rsidRPr="0081358C">
              <w:rPr>
                <w:rFonts w:ascii="Arial" w:hAnsi="Arial" w:cs="Arial"/>
                <w:color w:val="000000"/>
                <w:sz w:val="10"/>
                <w:szCs w:val="10"/>
              </w:rPr>
              <w:t xml:space="preserve"> (na ostatni dzień okresu statystycznego </w:t>
            </w:r>
          </w:p>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delegowanych do pełnienia czynności w Ministerstwie Sprawiedliwości</w:t>
            </w:r>
          </w:p>
        </w:tc>
        <w:tc>
          <w:tcPr>
            <w:tcW w:w="177"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delegowanych w trybie art. 77 § 1 usp na czas nieokreślony lub na czas określony do pełnienia czynności w Ministerstwie Sprawiedliwości  </w:t>
            </w:r>
          </w:p>
        </w:tc>
        <w:tc>
          <w:tcPr>
            <w:tcW w:w="177"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Obsada sędziów delegowanych do KSSiP w ramach limitu (w ostatnim dniu okresu statystycznego)</w:t>
            </w:r>
          </w:p>
        </w:tc>
        <w:tc>
          <w:tcPr>
            <w:tcW w:w="177"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Liczba sędziów delegowanych do KSSiP w ramach limitu (w ostatnim dniu okresu statystycznego)</w:t>
            </w:r>
          </w:p>
        </w:tc>
        <w:tc>
          <w:tcPr>
            <w:tcW w:w="220"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Obsada średniookresowa sędziów SR delegowanych w trybie art. 77 § 1 usp na czas nieokreślony lub na czas określony orzekających w pełnym wymiarze w SO</w:t>
            </w:r>
          </w:p>
        </w:tc>
        <w:tc>
          <w:tcPr>
            <w:tcW w:w="222"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Liczba sędziów SR delegowanych w trybie art. 77 § 1 usp na czas nieokreślony lub na czas określony orzekających w pełnym wymiarze w SO</w:t>
            </w:r>
          </w:p>
        </w:tc>
        <w:tc>
          <w:tcPr>
            <w:tcW w:w="221"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Obsada średniookresowa  sędziów delegowanych w trybie art. 77 § 9 usp do SO</w:t>
            </w:r>
          </w:p>
        </w:tc>
        <w:tc>
          <w:tcPr>
            <w:tcW w:w="222"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81358C">
              <w:rPr>
                <w:rFonts w:ascii="Arial" w:hAnsi="Arial" w:cs="Arial"/>
                <w:color w:val="000000"/>
                <w:sz w:val="10"/>
                <w:szCs w:val="10"/>
              </w:rPr>
              <w:t xml:space="preserve">Liczba sędziów delegowanych w trybie art. 77 § 9 usp do SO </w:t>
            </w:r>
          </w:p>
        </w:tc>
        <w:tc>
          <w:tcPr>
            <w:tcW w:w="222"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054FC1">
              <w:rPr>
                <w:rFonts w:ascii="Arial" w:hAnsi="Arial" w:cs="Arial"/>
                <w:color w:val="000000"/>
                <w:sz w:val="10"/>
                <w:szCs w:val="10"/>
              </w:rPr>
              <w:t>Liczba obsadzonych etatów (na ostatni dzień okresu statystycznego)</w:t>
            </w:r>
          </w:p>
        </w:tc>
        <w:tc>
          <w:tcPr>
            <w:tcW w:w="218" w:type="pct"/>
            <w:tcBorders>
              <w:top w:val="single" w:sz="8" w:space="0" w:color="auto"/>
              <w:left w:val="single" w:sz="4" w:space="0" w:color="auto"/>
              <w:right w:val="single" w:sz="4" w:space="0" w:color="auto"/>
            </w:tcBorders>
            <w:textDirection w:val="btLr"/>
            <w:vAlign w:val="center"/>
          </w:tcPr>
          <w:p w:rsidR="009A3BDF" w:rsidRPr="0081358C" w:rsidRDefault="009A3BDF" w:rsidP="00AF2BA9">
            <w:pPr>
              <w:ind w:left="113" w:right="113"/>
              <w:jc w:val="center"/>
              <w:rPr>
                <w:rFonts w:ascii="Arial" w:hAnsi="Arial" w:cs="Arial"/>
                <w:color w:val="000000"/>
                <w:sz w:val="10"/>
                <w:szCs w:val="10"/>
              </w:rPr>
            </w:pPr>
            <w:r w:rsidRPr="00054FC1">
              <w:rPr>
                <w:rFonts w:ascii="Arial" w:hAnsi="Arial" w:cs="Arial"/>
                <w:color w:val="000000"/>
                <w:sz w:val="10"/>
                <w:szCs w:val="10"/>
              </w:rPr>
              <w:t>Liczba obsadzonych etatów (w okresie statystycznym)</w:t>
            </w:r>
          </w:p>
        </w:tc>
      </w:tr>
      <w:tr w:rsidR="009A3BDF" w:rsidRPr="0081358C" w:rsidTr="00AF2BA9">
        <w:trPr>
          <w:trHeight w:val="168"/>
        </w:trPr>
        <w:tc>
          <w:tcPr>
            <w:tcW w:w="447" w:type="pct"/>
            <w:gridSpan w:val="2"/>
            <w:tcBorders>
              <w:top w:val="single" w:sz="4" w:space="0" w:color="auto"/>
              <w:left w:val="single" w:sz="8" w:space="0" w:color="auto"/>
              <w:bottom w:val="single" w:sz="4" w:space="0" w:color="auto"/>
              <w:right w:val="single" w:sz="4" w:space="0" w:color="auto"/>
            </w:tcBorders>
            <w:vAlign w:val="center"/>
          </w:tcPr>
          <w:p w:rsidR="009A3BDF" w:rsidRPr="0081358C" w:rsidRDefault="009A3BDF" w:rsidP="00AF2BA9">
            <w:pPr>
              <w:spacing w:line="140" w:lineRule="exact"/>
              <w:ind w:left="85" w:right="85"/>
              <w:jc w:val="center"/>
              <w:rPr>
                <w:rFonts w:ascii="Arial" w:hAnsi="Arial" w:cs="Arial"/>
                <w:b/>
                <w:bCs/>
                <w:color w:val="000000"/>
                <w:sz w:val="10"/>
                <w:szCs w:val="10"/>
              </w:rPr>
            </w:pPr>
            <w:r w:rsidRPr="0081358C">
              <w:rPr>
                <w:rFonts w:ascii="Arial" w:hAnsi="Arial" w:cs="Arial"/>
                <w:b/>
                <w:bCs/>
                <w:color w:val="000000"/>
                <w:sz w:val="10"/>
                <w:szCs w:val="10"/>
              </w:rPr>
              <w:t>0</w:t>
            </w:r>
          </w:p>
        </w:tc>
        <w:tc>
          <w:tcPr>
            <w:tcW w:w="221"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w:t>
            </w:r>
          </w:p>
        </w:tc>
        <w:tc>
          <w:tcPr>
            <w:tcW w:w="266" w:type="pct"/>
            <w:tcBorders>
              <w:top w:val="single" w:sz="4" w:space="0" w:color="auto"/>
              <w:left w:val="single" w:sz="4" w:space="0" w:color="auto"/>
              <w:bottom w:val="single" w:sz="4" w:space="0" w:color="auto"/>
              <w:right w:val="single" w:sz="6"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2</w:t>
            </w:r>
          </w:p>
        </w:tc>
        <w:tc>
          <w:tcPr>
            <w:tcW w:w="271" w:type="pct"/>
            <w:tcBorders>
              <w:top w:val="single" w:sz="4" w:space="0" w:color="auto"/>
              <w:left w:val="single" w:sz="4" w:space="0" w:color="auto"/>
              <w:bottom w:val="single" w:sz="4" w:space="0" w:color="auto"/>
              <w:right w:val="single" w:sz="4"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3</w:t>
            </w:r>
          </w:p>
        </w:tc>
        <w:tc>
          <w:tcPr>
            <w:tcW w:w="222" w:type="pct"/>
            <w:tcBorders>
              <w:top w:val="single" w:sz="4" w:space="0" w:color="auto"/>
              <w:left w:val="single" w:sz="4" w:space="0" w:color="auto"/>
              <w:bottom w:val="single" w:sz="4" w:space="0" w:color="auto"/>
              <w:right w:val="single" w:sz="4"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4</w:t>
            </w:r>
          </w:p>
        </w:tc>
        <w:tc>
          <w:tcPr>
            <w:tcW w:w="171"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5</w:t>
            </w:r>
          </w:p>
        </w:tc>
        <w:tc>
          <w:tcPr>
            <w:tcW w:w="177"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6</w:t>
            </w:r>
          </w:p>
        </w:tc>
        <w:tc>
          <w:tcPr>
            <w:tcW w:w="176"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7</w:t>
            </w:r>
          </w:p>
        </w:tc>
        <w:tc>
          <w:tcPr>
            <w:tcW w:w="177"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8</w:t>
            </w:r>
          </w:p>
        </w:tc>
        <w:tc>
          <w:tcPr>
            <w:tcW w:w="176" w:type="pct"/>
            <w:tcBorders>
              <w:top w:val="single" w:sz="4" w:space="0" w:color="auto"/>
              <w:left w:val="single" w:sz="4" w:space="0" w:color="auto"/>
              <w:bottom w:val="single" w:sz="4" w:space="0" w:color="auto"/>
              <w:right w:val="single" w:sz="4"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9</w:t>
            </w:r>
          </w:p>
        </w:tc>
        <w:tc>
          <w:tcPr>
            <w:tcW w:w="177" w:type="pct"/>
            <w:tcBorders>
              <w:top w:val="single" w:sz="4" w:space="0" w:color="auto"/>
              <w:left w:val="single" w:sz="4" w:space="0" w:color="auto"/>
              <w:bottom w:val="single" w:sz="4" w:space="0" w:color="auto"/>
              <w:right w:val="single" w:sz="4"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10</w:t>
            </w:r>
          </w:p>
        </w:tc>
        <w:tc>
          <w:tcPr>
            <w:tcW w:w="221"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11</w:t>
            </w:r>
          </w:p>
        </w:tc>
        <w:tc>
          <w:tcPr>
            <w:tcW w:w="222"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12</w:t>
            </w:r>
          </w:p>
        </w:tc>
        <w:tc>
          <w:tcPr>
            <w:tcW w:w="221"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13</w:t>
            </w:r>
          </w:p>
        </w:tc>
        <w:tc>
          <w:tcPr>
            <w:tcW w:w="177"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14</w:t>
            </w:r>
          </w:p>
        </w:tc>
        <w:tc>
          <w:tcPr>
            <w:tcW w:w="177" w:type="pct"/>
            <w:tcBorders>
              <w:top w:val="single" w:sz="4" w:space="0" w:color="auto"/>
              <w:left w:val="single" w:sz="4" w:space="0" w:color="auto"/>
              <w:bottom w:val="single" w:sz="4" w:space="0" w:color="auto"/>
              <w:right w:val="single" w:sz="4"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15</w:t>
            </w:r>
          </w:p>
        </w:tc>
        <w:tc>
          <w:tcPr>
            <w:tcW w:w="177"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16</w:t>
            </w:r>
          </w:p>
        </w:tc>
        <w:tc>
          <w:tcPr>
            <w:tcW w:w="220" w:type="pct"/>
            <w:tcBorders>
              <w:top w:val="single" w:sz="4" w:space="0" w:color="auto"/>
              <w:left w:val="single" w:sz="4" w:space="0" w:color="auto"/>
              <w:bottom w:val="single" w:sz="4" w:space="0" w:color="auto"/>
              <w:right w:val="single" w:sz="4"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17</w:t>
            </w:r>
          </w:p>
        </w:tc>
        <w:tc>
          <w:tcPr>
            <w:tcW w:w="222" w:type="pct"/>
            <w:tcBorders>
              <w:top w:val="single" w:sz="4" w:space="0" w:color="auto"/>
              <w:left w:val="single" w:sz="6" w:space="0" w:color="auto"/>
              <w:bottom w:val="single" w:sz="4" w:space="0" w:color="auto"/>
              <w:right w:val="single" w:sz="6"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18</w:t>
            </w:r>
          </w:p>
        </w:tc>
        <w:tc>
          <w:tcPr>
            <w:tcW w:w="221" w:type="pct"/>
            <w:tcBorders>
              <w:top w:val="single" w:sz="4" w:space="0" w:color="auto"/>
              <w:left w:val="single" w:sz="6" w:space="0" w:color="auto"/>
              <w:bottom w:val="single" w:sz="4" w:space="0" w:color="auto"/>
              <w:right w:val="single" w:sz="6"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19</w:t>
            </w:r>
          </w:p>
        </w:tc>
        <w:tc>
          <w:tcPr>
            <w:tcW w:w="222" w:type="pct"/>
            <w:tcBorders>
              <w:top w:val="single" w:sz="4" w:space="0" w:color="auto"/>
              <w:left w:val="single" w:sz="6" w:space="0" w:color="auto"/>
              <w:bottom w:val="single" w:sz="4" w:space="0" w:color="auto"/>
              <w:right w:val="single" w:sz="6" w:space="0" w:color="auto"/>
            </w:tcBorders>
            <w:vAlign w:val="center"/>
          </w:tcPr>
          <w:p w:rsidR="009A3BDF" w:rsidRPr="0081358C" w:rsidRDefault="009A3BDF" w:rsidP="00AF2BA9">
            <w:pPr>
              <w:spacing w:line="140" w:lineRule="exact"/>
              <w:ind w:right="85"/>
              <w:jc w:val="center"/>
              <w:rPr>
                <w:rFonts w:ascii="Arial" w:hAnsi="Arial" w:cs="Arial"/>
                <w:b/>
                <w:bCs/>
                <w:color w:val="000000"/>
                <w:sz w:val="10"/>
                <w:szCs w:val="10"/>
              </w:rPr>
            </w:pPr>
            <w:r w:rsidRPr="0081358C">
              <w:rPr>
                <w:rFonts w:ascii="Arial" w:hAnsi="Arial" w:cs="Arial"/>
                <w:b/>
                <w:bCs/>
                <w:color w:val="000000"/>
                <w:sz w:val="10"/>
                <w:szCs w:val="10"/>
              </w:rPr>
              <w:t>20</w:t>
            </w:r>
          </w:p>
        </w:tc>
        <w:tc>
          <w:tcPr>
            <w:tcW w:w="222" w:type="pct"/>
            <w:tcBorders>
              <w:top w:val="single" w:sz="4" w:space="0" w:color="auto"/>
              <w:left w:val="single" w:sz="6" w:space="0" w:color="auto"/>
              <w:bottom w:val="single" w:sz="4" w:space="0" w:color="auto"/>
              <w:right w:val="single" w:sz="6"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Pr>
                <w:rFonts w:ascii="Arial" w:hAnsi="Arial" w:cs="Arial"/>
                <w:b/>
                <w:bCs/>
                <w:color w:val="000000"/>
                <w:sz w:val="10"/>
                <w:szCs w:val="10"/>
              </w:rPr>
              <w:t>21</w:t>
            </w:r>
          </w:p>
        </w:tc>
        <w:tc>
          <w:tcPr>
            <w:tcW w:w="218" w:type="pct"/>
            <w:tcBorders>
              <w:top w:val="single" w:sz="4" w:space="0" w:color="auto"/>
              <w:left w:val="single" w:sz="6" w:space="0" w:color="auto"/>
              <w:bottom w:val="single" w:sz="4" w:space="0" w:color="auto"/>
              <w:right w:val="single" w:sz="6" w:space="0" w:color="auto"/>
            </w:tcBorders>
          </w:tcPr>
          <w:p w:rsidR="009A3BDF" w:rsidRPr="0081358C" w:rsidRDefault="009A3BDF" w:rsidP="00AF2BA9">
            <w:pPr>
              <w:spacing w:line="140" w:lineRule="exact"/>
              <w:ind w:right="85"/>
              <w:jc w:val="center"/>
              <w:rPr>
                <w:rFonts w:ascii="Arial" w:hAnsi="Arial" w:cs="Arial"/>
                <w:b/>
                <w:bCs/>
                <w:color w:val="000000"/>
                <w:sz w:val="10"/>
                <w:szCs w:val="10"/>
              </w:rPr>
            </w:pPr>
            <w:r>
              <w:rPr>
                <w:rFonts w:ascii="Arial" w:hAnsi="Arial" w:cs="Arial"/>
                <w:b/>
                <w:bCs/>
                <w:color w:val="000000"/>
                <w:sz w:val="10"/>
                <w:szCs w:val="10"/>
              </w:rPr>
              <w:t>22</w:t>
            </w:r>
          </w:p>
        </w:tc>
      </w:tr>
      <w:tr w:rsidR="009A3BDF" w:rsidRPr="0081358C" w:rsidTr="00AF2BA9">
        <w:trPr>
          <w:trHeight w:val="651"/>
        </w:trPr>
        <w:tc>
          <w:tcPr>
            <w:tcW w:w="356" w:type="pct"/>
            <w:tcBorders>
              <w:top w:val="single" w:sz="4" w:space="0" w:color="auto"/>
              <w:left w:val="single" w:sz="8" w:space="0" w:color="auto"/>
              <w:bottom w:val="single" w:sz="4" w:space="0" w:color="auto"/>
              <w:right w:val="single" w:sz="18" w:space="0" w:color="auto"/>
            </w:tcBorders>
            <w:vAlign w:val="center"/>
          </w:tcPr>
          <w:p w:rsidR="009A3BDF" w:rsidRPr="0081358C" w:rsidRDefault="009A3BDF" w:rsidP="00AF2BA9">
            <w:pPr>
              <w:ind w:left="85" w:right="85"/>
              <w:jc w:val="center"/>
              <w:rPr>
                <w:rFonts w:ascii="Arial" w:hAnsi="Arial" w:cs="Arial"/>
                <w:bCs/>
                <w:color w:val="000000"/>
                <w:sz w:val="12"/>
                <w:szCs w:val="12"/>
              </w:rPr>
            </w:pPr>
            <w:r w:rsidRPr="0081358C">
              <w:rPr>
                <w:rFonts w:ascii="Arial" w:hAnsi="Arial" w:cs="Arial"/>
                <w:bCs/>
                <w:color w:val="000000"/>
                <w:sz w:val="12"/>
                <w:szCs w:val="12"/>
              </w:rPr>
              <w:t>Sędziowie</w:t>
            </w:r>
          </w:p>
          <w:p w:rsidR="009A3BDF" w:rsidRPr="0081358C" w:rsidRDefault="009A3BDF" w:rsidP="00AF2BA9">
            <w:pPr>
              <w:spacing w:line="140" w:lineRule="exact"/>
              <w:ind w:left="85" w:right="85"/>
              <w:jc w:val="center"/>
              <w:rPr>
                <w:rFonts w:ascii="Arial" w:hAnsi="Arial" w:cs="Arial"/>
                <w:b/>
                <w:bCs/>
                <w:color w:val="000000"/>
                <w:sz w:val="10"/>
                <w:szCs w:val="10"/>
              </w:rPr>
            </w:pPr>
            <w:r w:rsidRPr="0081358C">
              <w:rPr>
                <w:rFonts w:ascii="Arial" w:hAnsi="Arial" w:cs="Arial"/>
                <w:bCs/>
                <w:color w:val="000000"/>
                <w:sz w:val="12"/>
                <w:szCs w:val="12"/>
              </w:rPr>
              <w:t xml:space="preserve"> w wydziałach wieczysto-księgowych</w:t>
            </w:r>
          </w:p>
        </w:tc>
        <w:tc>
          <w:tcPr>
            <w:tcW w:w="90" w:type="pct"/>
            <w:tcBorders>
              <w:top w:val="single" w:sz="18" w:space="0" w:color="auto"/>
              <w:left w:val="single" w:sz="18" w:space="0" w:color="auto"/>
              <w:bottom w:val="single" w:sz="18" w:space="0" w:color="auto"/>
              <w:right w:val="single" w:sz="4" w:space="0" w:color="auto"/>
            </w:tcBorders>
            <w:vAlign w:val="center"/>
          </w:tcPr>
          <w:p w:rsidR="009A3BDF" w:rsidRPr="0081358C" w:rsidRDefault="009A3BDF" w:rsidP="00AF2BA9">
            <w:pPr>
              <w:spacing w:line="140" w:lineRule="exact"/>
              <w:ind w:left="40" w:right="14"/>
              <w:jc w:val="center"/>
              <w:rPr>
                <w:rFonts w:ascii="Arial" w:hAnsi="Arial" w:cs="Arial"/>
                <w:bCs/>
                <w:color w:val="000000"/>
                <w:sz w:val="12"/>
                <w:szCs w:val="12"/>
              </w:rPr>
            </w:pPr>
            <w:r w:rsidRPr="0081358C">
              <w:rPr>
                <w:rFonts w:ascii="Arial" w:hAnsi="Arial" w:cs="Arial"/>
                <w:bCs/>
                <w:color w:val="000000"/>
                <w:sz w:val="12"/>
                <w:szCs w:val="12"/>
              </w:rPr>
              <w:t>01</w:t>
            </w:r>
          </w:p>
        </w:tc>
        <w:tc>
          <w:tcPr>
            <w:tcW w:w="221"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r w:rsidRPr="00924DC3">
              <w:rPr>
                <w:rFonts w:ascii="Arial" w:hAnsi="Arial" w:cs="Arial"/>
                <w:color w:val="000000"/>
                <w:sz w:val="12"/>
                <w:szCs w:val="14"/>
              </w:rPr>
              <w:t>0,100</w:t>
            </w:r>
          </w:p>
        </w:tc>
        <w:tc>
          <w:tcPr>
            <w:tcW w:w="266" w:type="pct"/>
            <w:tcBorders>
              <w:top w:val="single" w:sz="18" w:space="0" w:color="auto"/>
              <w:left w:val="single" w:sz="4" w:space="0" w:color="auto"/>
              <w:bottom w:val="single" w:sz="18" w:space="0" w:color="auto"/>
              <w:right w:val="single" w:sz="6"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r w:rsidRPr="00924DC3">
              <w:rPr>
                <w:rFonts w:ascii="Arial" w:hAnsi="Arial" w:cs="Arial"/>
                <w:color w:val="000000"/>
                <w:sz w:val="12"/>
                <w:szCs w:val="14"/>
              </w:rPr>
              <w:t>0,050</w:t>
            </w:r>
          </w:p>
        </w:tc>
        <w:tc>
          <w:tcPr>
            <w:tcW w:w="271"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2"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1"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7"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6"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7"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6"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7"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1"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r w:rsidRPr="00924DC3">
              <w:rPr>
                <w:rFonts w:ascii="Arial" w:hAnsi="Arial" w:cs="Arial"/>
                <w:color w:val="000000"/>
                <w:sz w:val="12"/>
                <w:szCs w:val="14"/>
              </w:rPr>
              <w:t>0,040</w:t>
            </w:r>
          </w:p>
        </w:tc>
        <w:tc>
          <w:tcPr>
            <w:tcW w:w="222"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r w:rsidRPr="00924DC3">
              <w:rPr>
                <w:rFonts w:ascii="Arial" w:hAnsi="Arial" w:cs="Arial"/>
                <w:color w:val="000000"/>
                <w:sz w:val="12"/>
                <w:szCs w:val="14"/>
              </w:rPr>
              <w:t>1,000</w:t>
            </w:r>
          </w:p>
        </w:tc>
        <w:tc>
          <w:tcPr>
            <w:tcW w:w="221"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7"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7"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177"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0" w:type="pct"/>
            <w:tcBorders>
              <w:top w:val="single" w:sz="18" w:space="0" w:color="auto"/>
              <w:left w:val="single" w:sz="4"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2" w:type="pct"/>
            <w:tcBorders>
              <w:top w:val="single" w:sz="18" w:space="0" w:color="auto"/>
              <w:left w:val="single" w:sz="6" w:space="0" w:color="auto"/>
              <w:bottom w:val="single" w:sz="18" w:space="0" w:color="auto"/>
              <w:right w:val="single" w:sz="6"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1" w:type="pct"/>
            <w:tcBorders>
              <w:top w:val="single" w:sz="18" w:space="0" w:color="auto"/>
              <w:left w:val="single" w:sz="6" w:space="0" w:color="auto"/>
              <w:bottom w:val="single" w:sz="18" w:space="0" w:color="auto"/>
              <w:right w:val="single" w:sz="6"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2" w:type="pct"/>
            <w:tcBorders>
              <w:top w:val="single" w:sz="18" w:space="0" w:color="auto"/>
              <w:left w:val="single" w:sz="6" w:space="0" w:color="auto"/>
              <w:bottom w:val="single" w:sz="18" w:space="0" w:color="auto"/>
              <w:right w:val="single" w:sz="4" w:space="0" w:color="auto"/>
            </w:tcBorders>
            <w:tcMar>
              <w:right w:w="57" w:type="dxa"/>
            </w:tcMar>
            <w:vAlign w:val="center"/>
          </w:tcPr>
          <w:p w:rsidR="009A3BDF" w:rsidRPr="00924DC3" w:rsidRDefault="009A3BDF" w:rsidP="00AF2BA9">
            <w:pPr>
              <w:jc w:val="right"/>
              <w:rPr>
                <w:rFonts w:ascii="Arial" w:hAnsi="Arial" w:cs="Arial"/>
                <w:color w:val="000000"/>
                <w:sz w:val="12"/>
                <w:szCs w:val="14"/>
              </w:rPr>
            </w:pPr>
          </w:p>
        </w:tc>
        <w:tc>
          <w:tcPr>
            <w:tcW w:w="222" w:type="pct"/>
            <w:tcBorders>
              <w:top w:val="single" w:sz="18" w:space="0" w:color="auto"/>
              <w:left w:val="single" w:sz="4" w:space="0" w:color="auto"/>
              <w:bottom w:val="single" w:sz="18" w:space="0" w:color="auto"/>
              <w:right w:val="single" w:sz="4" w:space="0" w:color="auto"/>
            </w:tcBorders>
            <w:vAlign w:val="center"/>
          </w:tcPr>
          <w:p w:rsidR="009A3BDF" w:rsidRPr="00924DC3" w:rsidRDefault="009A3BDF" w:rsidP="00AF2BA9">
            <w:pPr>
              <w:jc w:val="right"/>
              <w:rPr>
                <w:rFonts w:ascii="Arial" w:hAnsi="Arial" w:cs="Arial"/>
                <w:color w:val="000000"/>
                <w:sz w:val="12"/>
                <w:szCs w:val="14"/>
              </w:rPr>
            </w:pPr>
            <w:r w:rsidRPr="00924DC3">
              <w:rPr>
                <w:rFonts w:ascii="Arial" w:hAnsi="Arial" w:cs="Arial"/>
                <w:color w:val="000000"/>
                <w:sz w:val="12"/>
                <w:szCs w:val="14"/>
              </w:rPr>
              <w:t>0,100</w:t>
            </w:r>
          </w:p>
        </w:tc>
        <w:tc>
          <w:tcPr>
            <w:tcW w:w="218" w:type="pct"/>
            <w:tcBorders>
              <w:top w:val="single" w:sz="18" w:space="0" w:color="auto"/>
              <w:left w:val="single" w:sz="4" w:space="0" w:color="auto"/>
              <w:bottom w:val="single" w:sz="18" w:space="0" w:color="auto"/>
              <w:right w:val="single" w:sz="18" w:space="0" w:color="auto"/>
            </w:tcBorders>
            <w:vAlign w:val="center"/>
          </w:tcPr>
          <w:p w:rsidR="009A3BDF" w:rsidRPr="00924DC3" w:rsidRDefault="009A3BDF" w:rsidP="00AF2BA9">
            <w:pPr>
              <w:jc w:val="right"/>
              <w:rPr>
                <w:rFonts w:ascii="Arial" w:hAnsi="Arial" w:cs="Arial"/>
                <w:color w:val="000000"/>
                <w:sz w:val="12"/>
                <w:szCs w:val="14"/>
              </w:rPr>
            </w:pPr>
            <w:r w:rsidRPr="00924DC3">
              <w:rPr>
                <w:rFonts w:ascii="Arial" w:hAnsi="Arial" w:cs="Arial"/>
                <w:color w:val="000000"/>
                <w:sz w:val="12"/>
                <w:szCs w:val="14"/>
              </w:rPr>
              <w:t>0,050</w:t>
            </w:r>
          </w:p>
        </w:tc>
      </w:tr>
    </w:tbl>
    <w:p w:rsidR="001F4D37" w:rsidRPr="0081358C" w:rsidRDefault="001F4D37">
      <w:pPr>
        <w:spacing w:line="240" w:lineRule="exact"/>
        <w:ind w:right="85"/>
        <w:rPr>
          <w:rFonts w:ascii="Arial PL" w:hAnsi="Arial PL"/>
          <w:color w:val="000000"/>
          <w:sz w:val="18"/>
        </w:rPr>
      </w:pPr>
    </w:p>
    <w:p w:rsidR="009A3BDF" w:rsidRDefault="009A3BDF" w:rsidP="00862CAC">
      <w:pPr>
        <w:spacing w:after="80" w:line="220" w:lineRule="exact"/>
        <w:outlineLvl w:val="0"/>
        <w:rPr>
          <w:rFonts w:ascii="Arial" w:hAnsi="Arial"/>
          <w:b/>
          <w:color w:val="000000"/>
          <w:sz w:val="24"/>
          <w:szCs w:val="24"/>
        </w:rPr>
      </w:pPr>
    </w:p>
    <w:p w:rsidR="009A3BDF" w:rsidRPr="009A3BDF" w:rsidRDefault="00862CAC" w:rsidP="00862CAC">
      <w:pPr>
        <w:spacing w:after="80" w:line="220" w:lineRule="exact"/>
        <w:outlineLvl w:val="0"/>
        <w:rPr>
          <w:rFonts w:ascii="Arial" w:hAnsi="Arial"/>
          <w:b/>
          <w:color w:val="000000"/>
          <w:sz w:val="24"/>
          <w:szCs w:val="24"/>
        </w:rPr>
      </w:pPr>
      <w:r w:rsidRPr="0081358C">
        <w:rPr>
          <w:rFonts w:ascii="Arial" w:hAnsi="Arial"/>
          <w:b/>
          <w:color w:val="000000"/>
          <w:sz w:val="24"/>
          <w:szCs w:val="24"/>
        </w:rPr>
        <w:t>Dział 6.2. Obsada Sądu (Wydziału)</w:t>
      </w:r>
    </w:p>
    <w:tbl>
      <w:tblPr>
        <w:tblW w:w="0" w:type="auto"/>
        <w:tblInd w:w="66" w:type="dxa"/>
        <w:tblBorders>
          <w:top w:val="single" w:sz="8" w:space="0" w:color="auto"/>
          <w:left w:val="single" w:sz="8" w:space="0" w:color="auto"/>
          <w:bottom w:val="single" w:sz="8" w:space="0" w:color="auto"/>
          <w:right w:val="single" w:sz="8" w:space="0" w:color="auto"/>
        </w:tblBorders>
        <w:tblLayout w:type="fixed"/>
        <w:tblCellMar>
          <w:left w:w="0" w:type="dxa"/>
          <w:right w:w="113" w:type="dxa"/>
        </w:tblCellMar>
        <w:tblLook w:val="0000"/>
      </w:tblPr>
      <w:tblGrid>
        <w:gridCol w:w="1260"/>
        <w:gridCol w:w="1080"/>
        <w:gridCol w:w="474"/>
        <w:gridCol w:w="1619"/>
        <w:gridCol w:w="1959"/>
        <w:gridCol w:w="1572"/>
        <w:gridCol w:w="1619"/>
        <w:gridCol w:w="1560"/>
      </w:tblGrid>
      <w:tr w:rsidR="009A3BDF" w:rsidRPr="0081358C" w:rsidTr="00AF2BA9">
        <w:trPr>
          <w:cantSplit/>
          <w:trHeight w:val="740"/>
        </w:trPr>
        <w:tc>
          <w:tcPr>
            <w:tcW w:w="2814" w:type="dxa"/>
            <w:gridSpan w:val="3"/>
            <w:tcBorders>
              <w:top w:val="single" w:sz="8" w:space="0" w:color="auto"/>
              <w:left w:val="single" w:sz="8" w:space="0" w:color="auto"/>
              <w:bottom w:val="single" w:sz="4" w:space="0" w:color="auto"/>
              <w:right w:val="single" w:sz="8" w:space="0" w:color="auto"/>
            </w:tcBorders>
            <w:vAlign w:val="center"/>
          </w:tcPr>
          <w:p w:rsidR="009A3BDF" w:rsidRPr="0081358C" w:rsidRDefault="009A3BDF" w:rsidP="00AF2BA9">
            <w:pPr>
              <w:spacing w:line="140" w:lineRule="exact"/>
              <w:ind w:left="85" w:right="85"/>
              <w:jc w:val="center"/>
              <w:rPr>
                <w:rFonts w:ascii="Arial" w:hAnsi="Arial" w:cs="Arial"/>
                <w:color w:val="000000"/>
                <w:sz w:val="14"/>
                <w:szCs w:val="24"/>
              </w:rPr>
            </w:pPr>
            <w:r w:rsidRPr="0081358C">
              <w:rPr>
                <w:rFonts w:ascii="Arial" w:hAnsi="Arial" w:cs="Arial"/>
                <w:color w:val="000000"/>
                <w:sz w:val="14"/>
              </w:rPr>
              <w:t>Treść</w:t>
            </w:r>
          </w:p>
        </w:tc>
        <w:tc>
          <w:tcPr>
            <w:tcW w:w="1619" w:type="dxa"/>
            <w:tcBorders>
              <w:top w:val="single" w:sz="8" w:space="0" w:color="auto"/>
              <w:left w:val="nil"/>
              <w:bottom w:val="nil"/>
              <w:right w:val="single" w:sz="4" w:space="0" w:color="auto"/>
            </w:tcBorders>
            <w:vAlign w:val="center"/>
          </w:tcPr>
          <w:p w:rsidR="009A3BDF" w:rsidRPr="0081358C" w:rsidRDefault="009A3BDF" w:rsidP="00AF2BA9">
            <w:pPr>
              <w:jc w:val="center"/>
              <w:rPr>
                <w:rFonts w:ascii="Arial" w:hAnsi="Arial" w:cs="Arial"/>
                <w:color w:val="000000"/>
                <w:sz w:val="14"/>
                <w:szCs w:val="14"/>
              </w:rPr>
            </w:pPr>
            <w:r w:rsidRPr="0081358C">
              <w:rPr>
                <w:rFonts w:ascii="Arial" w:hAnsi="Arial" w:cs="Arial"/>
                <w:color w:val="000000"/>
                <w:sz w:val="14"/>
                <w:szCs w:val="14"/>
              </w:rPr>
              <w:t>Liczba</w:t>
            </w:r>
          </w:p>
          <w:p w:rsidR="009A3BDF" w:rsidRPr="0081358C" w:rsidRDefault="009A3BDF" w:rsidP="00AF2BA9">
            <w:pPr>
              <w:jc w:val="center"/>
              <w:rPr>
                <w:rFonts w:ascii="Arial" w:hAnsi="Arial" w:cs="Arial"/>
                <w:color w:val="000000"/>
                <w:sz w:val="14"/>
                <w:szCs w:val="24"/>
              </w:rPr>
            </w:pPr>
            <w:r w:rsidRPr="0081358C">
              <w:rPr>
                <w:rFonts w:ascii="Arial" w:hAnsi="Arial" w:cs="Arial"/>
                <w:color w:val="000000"/>
                <w:sz w:val="14"/>
                <w:szCs w:val="14"/>
              </w:rPr>
              <w:t>według limitu etatów na ostatni dzień okresu statystycznego</w:t>
            </w:r>
          </w:p>
        </w:tc>
        <w:tc>
          <w:tcPr>
            <w:tcW w:w="1959" w:type="dxa"/>
            <w:tcBorders>
              <w:top w:val="single" w:sz="8" w:space="0" w:color="auto"/>
              <w:left w:val="nil"/>
              <w:bottom w:val="nil"/>
              <w:right w:val="single" w:sz="4" w:space="0" w:color="auto"/>
            </w:tcBorders>
            <w:vAlign w:val="center"/>
          </w:tcPr>
          <w:p w:rsidR="009A3BDF" w:rsidRPr="0081358C" w:rsidRDefault="009A3BDF" w:rsidP="00AF2BA9">
            <w:pPr>
              <w:jc w:val="center"/>
              <w:rPr>
                <w:rFonts w:ascii="Arial" w:hAnsi="Arial" w:cs="Arial"/>
                <w:color w:val="000000"/>
                <w:sz w:val="14"/>
                <w:szCs w:val="24"/>
              </w:rPr>
            </w:pPr>
            <w:r w:rsidRPr="0081358C">
              <w:rPr>
                <w:rFonts w:ascii="Arial" w:hAnsi="Arial" w:cs="Arial"/>
                <w:color w:val="000000"/>
                <w:sz w:val="14"/>
              </w:rPr>
              <w:t>Liczba według limitu etatów w okresie statystycznym</w:t>
            </w:r>
          </w:p>
        </w:tc>
        <w:tc>
          <w:tcPr>
            <w:tcW w:w="1572" w:type="dxa"/>
            <w:tcBorders>
              <w:top w:val="single" w:sz="8" w:space="0" w:color="auto"/>
              <w:left w:val="nil"/>
              <w:bottom w:val="nil"/>
              <w:right w:val="single" w:sz="8" w:space="0" w:color="auto"/>
            </w:tcBorders>
            <w:vAlign w:val="center"/>
          </w:tcPr>
          <w:p w:rsidR="009A3BDF" w:rsidRPr="0081358C" w:rsidRDefault="009A3BDF" w:rsidP="00AF2BA9">
            <w:pPr>
              <w:jc w:val="center"/>
              <w:rPr>
                <w:rFonts w:ascii="Arial" w:hAnsi="Arial" w:cs="Arial"/>
                <w:color w:val="000000"/>
                <w:sz w:val="14"/>
                <w:szCs w:val="24"/>
              </w:rPr>
            </w:pPr>
            <w:r w:rsidRPr="0081358C">
              <w:rPr>
                <w:rFonts w:ascii="Arial" w:hAnsi="Arial" w:cs="Arial"/>
                <w:color w:val="000000"/>
                <w:sz w:val="14"/>
              </w:rPr>
              <w:t>Obsada</w:t>
            </w:r>
          </w:p>
          <w:p w:rsidR="009A3BDF" w:rsidRPr="00054FC1" w:rsidRDefault="009A3BDF" w:rsidP="00AF2BA9">
            <w:pPr>
              <w:jc w:val="center"/>
              <w:rPr>
                <w:rFonts w:ascii="Arial" w:hAnsi="Arial" w:cs="Arial"/>
                <w:color w:val="000000"/>
                <w:sz w:val="14"/>
              </w:rPr>
            </w:pPr>
            <w:r w:rsidRPr="0081358C">
              <w:rPr>
                <w:rFonts w:ascii="Arial" w:hAnsi="Arial" w:cs="Arial"/>
                <w:color w:val="000000"/>
                <w:sz w:val="14"/>
              </w:rPr>
              <w:t>średniookresowa</w:t>
            </w:r>
          </w:p>
        </w:tc>
        <w:tc>
          <w:tcPr>
            <w:tcW w:w="1619" w:type="dxa"/>
            <w:tcBorders>
              <w:top w:val="single" w:sz="8" w:space="0" w:color="auto"/>
              <w:left w:val="nil"/>
              <w:bottom w:val="nil"/>
              <w:right w:val="single" w:sz="8" w:space="0" w:color="auto"/>
            </w:tcBorders>
            <w:vAlign w:val="center"/>
          </w:tcPr>
          <w:p w:rsidR="009A3BDF" w:rsidRPr="0081358C" w:rsidRDefault="009A3BDF" w:rsidP="00AF2BA9">
            <w:pPr>
              <w:jc w:val="center"/>
              <w:rPr>
                <w:rFonts w:ascii="Arial" w:hAnsi="Arial" w:cs="Arial"/>
                <w:color w:val="000000"/>
                <w:sz w:val="14"/>
              </w:rPr>
            </w:pPr>
            <w:r w:rsidRPr="007B2683">
              <w:rPr>
                <w:rFonts w:ascii="Arial" w:hAnsi="Arial" w:cs="Arial"/>
                <w:color w:val="000000"/>
                <w:sz w:val="14"/>
              </w:rPr>
              <w:t>Liczba obsadzonych etatów na ostatni dzień okresu statystycznego</w:t>
            </w:r>
          </w:p>
        </w:tc>
        <w:tc>
          <w:tcPr>
            <w:tcW w:w="1560" w:type="dxa"/>
            <w:tcBorders>
              <w:top w:val="single" w:sz="8" w:space="0" w:color="auto"/>
              <w:left w:val="nil"/>
              <w:bottom w:val="nil"/>
              <w:right w:val="single" w:sz="8" w:space="0" w:color="auto"/>
            </w:tcBorders>
            <w:vAlign w:val="center"/>
          </w:tcPr>
          <w:p w:rsidR="009A3BDF" w:rsidRPr="0081358C" w:rsidRDefault="009A3BDF" w:rsidP="00AF2BA9">
            <w:pPr>
              <w:jc w:val="center"/>
              <w:rPr>
                <w:rFonts w:ascii="Arial" w:hAnsi="Arial" w:cs="Arial"/>
                <w:color w:val="000000"/>
                <w:sz w:val="14"/>
              </w:rPr>
            </w:pPr>
            <w:r w:rsidRPr="007B2683">
              <w:rPr>
                <w:rFonts w:ascii="Arial" w:hAnsi="Arial" w:cs="Arial"/>
                <w:color w:val="000000"/>
                <w:sz w:val="14"/>
              </w:rPr>
              <w:t>Liczba obsadzonych etatów w okresie statystycznym)</w:t>
            </w:r>
          </w:p>
        </w:tc>
      </w:tr>
      <w:tr w:rsidR="009A3BDF" w:rsidRPr="0081358C" w:rsidTr="00AF2BA9">
        <w:trPr>
          <w:trHeight w:val="122"/>
        </w:trPr>
        <w:tc>
          <w:tcPr>
            <w:tcW w:w="2814" w:type="dxa"/>
            <w:gridSpan w:val="3"/>
            <w:tcBorders>
              <w:top w:val="single" w:sz="4" w:space="0" w:color="auto"/>
              <w:left w:val="single" w:sz="8" w:space="0" w:color="auto"/>
              <w:bottom w:val="single" w:sz="4" w:space="0" w:color="auto"/>
              <w:right w:val="single" w:sz="8" w:space="0" w:color="auto"/>
            </w:tcBorders>
            <w:vAlign w:val="center"/>
          </w:tcPr>
          <w:p w:rsidR="009A3BDF" w:rsidRPr="0081358C" w:rsidRDefault="009A3BDF" w:rsidP="00AF2BA9">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1619" w:type="dxa"/>
            <w:tcBorders>
              <w:top w:val="single" w:sz="4" w:space="0" w:color="auto"/>
              <w:left w:val="single" w:sz="4" w:space="0" w:color="auto"/>
              <w:bottom w:val="single" w:sz="12" w:space="0" w:color="auto"/>
              <w:right w:val="single" w:sz="4" w:space="0" w:color="auto"/>
            </w:tcBorders>
            <w:vAlign w:val="center"/>
          </w:tcPr>
          <w:p w:rsidR="009A3BDF" w:rsidRPr="0081358C" w:rsidRDefault="009A3BDF" w:rsidP="00AF2BA9">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959" w:type="dxa"/>
            <w:tcBorders>
              <w:top w:val="single" w:sz="4" w:space="0" w:color="auto"/>
              <w:left w:val="single" w:sz="4" w:space="0" w:color="auto"/>
              <w:bottom w:val="single" w:sz="12" w:space="0" w:color="auto"/>
              <w:right w:val="single" w:sz="4" w:space="0" w:color="auto"/>
            </w:tcBorders>
            <w:vAlign w:val="center"/>
          </w:tcPr>
          <w:p w:rsidR="009A3BDF" w:rsidRPr="0081358C" w:rsidRDefault="009A3BDF" w:rsidP="00AF2BA9">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2</w:t>
            </w:r>
          </w:p>
        </w:tc>
        <w:tc>
          <w:tcPr>
            <w:tcW w:w="1572" w:type="dxa"/>
            <w:tcBorders>
              <w:top w:val="single" w:sz="4" w:space="0" w:color="auto"/>
              <w:left w:val="single" w:sz="4" w:space="0" w:color="auto"/>
              <w:bottom w:val="single" w:sz="12" w:space="0" w:color="auto"/>
              <w:right w:val="single" w:sz="8" w:space="0" w:color="auto"/>
            </w:tcBorders>
            <w:vAlign w:val="center"/>
          </w:tcPr>
          <w:p w:rsidR="009A3BDF" w:rsidRPr="0081358C" w:rsidRDefault="009A3BDF" w:rsidP="00AF2BA9">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3</w:t>
            </w:r>
          </w:p>
        </w:tc>
        <w:tc>
          <w:tcPr>
            <w:tcW w:w="1619" w:type="dxa"/>
            <w:tcBorders>
              <w:top w:val="single" w:sz="4" w:space="0" w:color="auto"/>
              <w:left w:val="single" w:sz="4" w:space="0" w:color="auto"/>
              <w:bottom w:val="single" w:sz="12" w:space="0" w:color="auto"/>
              <w:right w:val="single" w:sz="8" w:space="0" w:color="auto"/>
            </w:tcBorders>
          </w:tcPr>
          <w:p w:rsidR="009A3BDF" w:rsidRPr="0081358C" w:rsidRDefault="009A3BDF" w:rsidP="00AF2BA9">
            <w:pPr>
              <w:spacing w:line="140" w:lineRule="exact"/>
              <w:ind w:right="85"/>
              <w:jc w:val="center"/>
              <w:rPr>
                <w:rFonts w:ascii="Arial" w:hAnsi="Arial" w:cs="Arial"/>
                <w:color w:val="000000"/>
                <w:sz w:val="12"/>
                <w:szCs w:val="12"/>
              </w:rPr>
            </w:pPr>
            <w:r>
              <w:rPr>
                <w:rFonts w:ascii="Arial" w:hAnsi="Arial" w:cs="Arial"/>
                <w:color w:val="000000"/>
                <w:sz w:val="12"/>
                <w:szCs w:val="12"/>
              </w:rPr>
              <w:t>4</w:t>
            </w:r>
          </w:p>
        </w:tc>
        <w:tc>
          <w:tcPr>
            <w:tcW w:w="1560" w:type="dxa"/>
            <w:tcBorders>
              <w:top w:val="single" w:sz="4" w:space="0" w:color="auto"/>
              <w:left w:val="single" w:sz="4" w:space="0" w:color="auto"/>
              <w:bottom w:val="single" w:sz="12" w:space="0" w:color="auto"/>
              <w:right w:val="single" w:sz="8" w:space="0" w:color="auto"/>
            </w:tcBorders>
          </w:tcPr>
          <w:p w:rsidR="009A3BDF" w:rsidRPr="0081358C" w:rsidRDefault="009A3BDF" w:rsidP="00AF2BA9">
            <w:pPr>
              <w:spacing w:line="140" w:lineRule="exact"/>
              <w:ind w:right="85"/>
              <w:jc w:val="center"/>
              <w:rPr>
                <w:rFonts w:ascii="Arial" w:hAnsi="Arial" w:cs="Arial"/>
                <w:color w:val="000000"/>
                <w:sz w:val="12"/>
                <w:szCs w:val="12"/>
              </w:rPr>
            </w:pPr>
            <w:r>
              <w:rPr>
                <w:rFonts w:ascii="Arial" w:hAnsi="Arial" w:cs="Arial"/>
                <w:color w:val="000000"/>
                <w:sz w:val="12"/>
                <w:szCs w:val="12"/>
              </w:rPr>
              <w:t>5</w:t>
            </w:r>
          </w:p>
        </w:tc>
      </w:tr>
      <w:tr w:rsidR="009A3BDF" w:rsidRPr="0081358C" w:rsidTr="00AF2BA9">
        <w:trPr>
          <w:cantSplit/>
          <w:trHeight w:val="329"/>
        </w:trPr>
        <w:tc>
          <w:tcPr>
            <w:tcW w:w="2340" w:type="dxa"/>
            <w:gridSpan w:val="2"/>
            <w:tcBorders>
              <w:top w:val="single" w:sz="4" w:space="0" w:color="auto"/>
              <w:left w:val="single" w:sz="8" w:space="0" w:color="auto"/>
              <w:bottom w:val="single" w:sz="4" w:space="0" w:color="auto"/>
              <w:right w:val="single" w:sz="12" w:space="0" w:color="auto"/>
            </w:tcBorders>
            <w:vAlign w:val="center"/>
          </w:tcPr>
          <w:p w:rsidR="009A3BDF" w:rsidRPr="0081358C" w:rsidRDefault="009A3BDF" w:rsidP="00AF2BA9">
            <w:pPr>
              <w:spacing w:after="40" w:line="140" w:lineRule="exact"/>
              <w:ind w:left="85" w:right="85"/>
              <w:rPr>
                <w:rFonts w:ascii="Arial" w:hAnsi="Arial" w:cs="Arial"/>
                <w:color w:val="000000"/>
                <w:sz w:val="14"/>
                <w:szCs w:val="24"/>
              </w:rPr>
            </w:pPr>
            <w:r w:rsidRPr="0081358C">
              <w:rPr>
                <w:rFonts w:ascii="Arial" w:hAnsi="Arial" w:cs="Arial"/>
                <w:color w:val="000000"/>
                <w:sz w:val="14"/>
              </w:rPr>
              <w:t>Referendarze</w:t>
            </w:r>
          </w:p>
        </w:tc>
        <w:tc>
          <w:tcPr>
            <w:tcW w:w="474" w:type="dxa"/>
            <w:tcBorders>
              <w:top w:val="single" w:sz="12" w:space="0" w:color="auto"/>
              <w:left w:val="single" w:sz="12" w:space="0" w:color="auto"/>
              <w:bottom w:val="single" w:sz="4" w:space="0" w:color="auto"/>
              <w:right w:val="single" w:sz="4" w:space="0" w:color="auto"/>
            </w:tcBorders>
            <w:vAlign w:val="center"/>
          </w:tcPr>
          <w:p w:rsidR="009A3BDF" w:rsidRPr="0081358C" w:rsidRDefault="009A3BDF" w:rsidP="00AF2BA9">
            <w:pPr>
              <w:spacing w:after="40" w:line="140" w:lineRule="exact"/>
              <w:ind w:left="85" w:right="85"/>
              <w:jc w:val="center"/>
              <w:rPr>
                <w:rFonts w:ascii="Arial" w:hAnsi="Arial" w:cs="Arial"/>
                <w:color w:val="000000"/>
                <w:sz w:val="12"/>
                <w:szCs w:val="12"/>
              </w:rPr>
            </w:pPr>
            <w:r w:rsidRPr="0081358C">
              <w:rPr>
                <w:rFonts w:ascii="Arial" w:hAnsi="Arial" w:cs="Arial"/>
                <w:color w:val="000000"/>
                <w:sz w:val="12"/>
                <w:szCs w:val="12"/>
              </w:rPr>
              <w:t>01</w:t>
            </w:r>
          </w:p>
        </w:tc>
        <w:tc>
          <w:tcPr>
            <w:tcW w:w="1619" w:type="dxa"/>
            <w:tcBorders>
              <w:top w:val="single" w:sz="12" w:space="0" w:color="auto"/>
              <w:left w:val="single" w:sz="4" w:space="0" w:color="auto"/>
              <w:bottom w:val="single" w:sz="4"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0,900</w:t>
            </w:r>
          </w:p>
        </w:tc>
        <w:tc>
          <w:tcPr>
            <w:tcW w:w="1959" w:type="dxa"/>
            <w:tcBorders>
              <w:top w:val="single" w:sz="12" w:space="0" w:color="auto"/>
              <w:left w:val="single" w:sz="4" w:space="0" w:color="auto"/>
              <w:bottom w:val="single" w:sz="4"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0,450</w:t>
            </w:r>
          </w:p>
        </w:tc>
        <w:tc>
          <w:tcPr>
            <w:tcW w:w="1572" w:type="dxa"/>
            <w:tcBorders>
              <w:top w:val="single" w:sz="12" w:space="0" w:color="auto"/>
              <w:left w:val="single" w:sz="4" w:space="0" w:color="auto"/>
              <w:bottom w:val="single" w:sz="4"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0,370</w:t>
            </w:r>
          </w:p>
        </w:tc>
        <w:tc>
          <w:tcPr>
            <w:tcW w:w="1619" w:type="dxa"/>
            <w:tcBorders>
              <w:top w:val="single" w:sz="12" w:space="0" w:color="auto"/>
              <w:left w:val="single" w:sz="4" w:space="0" w:color="auto"/>
              <w:bottom w:val="single" w:sz="4" w:space="0" w:color="auto"/>
              <w:right w:val="single" w:sz="4" w:space="0" w:color="auto"/>
            </w:tcBorders>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0,900</w:t>
            </w:r>
          </w:p>
        </w:tc>
        <w:tc>
          <w:tcPr>
            <w:tcW w:w="1560" w:type="dxa"/>
            <w:tcBorders>
              <w:top w:val="single" w:sz="12" w:space="0" w:color="auto"/>
              <w:left w:val="single" w:sz="4" w:space="0" w:color="auto"/>
              <w:bottom w:val="single" w:sz="4" w:space="0" w:color="auto"/>
              <w:right w:val="single" w:sz="12" w:space="0" w:color="auto"/>
            </w:tcBorders>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0,450</w:t>
            </w:r>
          </w:p>
        </w:tc>
      </w:tr>
      <w:tr w:rsidR="009A3BDF" w:rsidRPr="0081358C" w:rsidTr="00AF2BA9">
        <w:trPr>
          <w:cantSplit/>
          <w:trHeight w:val="350"/>
        </w:trPr>
        <w:tc>
          <w:tcPr>
            <w:tcW w:w="1260" w:type="dxa"/>
            <w:vMerge w:val="restart"/>
            <w:tcBorders>
              <w:top w:val="single" w:sz="4" w:space="0" w:color="auto"/>
              <w:left w:val="single" w:sz="8" w:space="0" w:color="auto"/>
              <w:bottom w:val="single" w:sz="8" w:space="0" w:color="auto"/>
              <w:right w:val="single" w:sz="4" w:space="0" w:color="auto"/>
            </w:tcBorders>
            <w:vAlign w:val="center"/>
          </w:tcPr>
          <w:p w:rsidR="009A3BDF" w:rsidRPr="0081358C" w:rsidRDefault="009A3BDF" w:rsidP="00AF2BA9">
            <w:pPr>
              <w:spacing w:after="40" w:line="140" w:lineRule="exact"/>
              <w:ind w:left="85" w:right="85"/>
              <w:rPr>
                <w:rFonts w:ascii="Arial" w:hAnsi="Arial" w:cs="Arial"/>
                <w:color w:val="000000"/>
                <w:sz w:val="14"/>
                <w:szCs w:val="24"/>
              </w:rPr>
            </w:pPr>
            <w:r w:rsidRPr="0081358C">
              <w:rPr>
                <w:rFonts w:ascii="Arial" w:hAnsi="Arial" w:cs="Arial"/>
                <w:color w:val="000000"/>
                <w:sz w:val="14"/>
              </w:rPr>
              <w:t>Pracownicy administracyjni</w:t>
            </w:r>
          </w:p>
        </w:tc>
        <w:tc>
          <w:tcPr>
            <w:tcW w:w="1080" w:type="dxa"/>
            <w:tcBorders>
              <w:top w:val="single" w:sz="4" w:space="0" w:color="auto"/>
              <w:left w:val="single" w:sz="4" w:space="0" w:color="auto"/>
              <w:bottom w:val="single" w:sz="4" w:space="0" w:color="auto"/>
              <w:right w:val="single" w:sz="12" w:space="0" w:color="auto"/>
            </w:tcBorders>
            <w:vAlign w:val="center"/>
          </w:tcPr>
          <w:p w:rsidR="009A3BDF" w:rsidRPr="0081358C" w:rsidRDefault="009A3BDF" w:rsidP="00AF2BA9">
            <w:pPr>
              <w:spacing w:after="40" w:line="140" w:lineRule="exact"/>
              <w:ind w:left="85" w:right="85"/>
              <w:rPr>
                <w:rFonts w:ascii="Arial" w:hAnsi="Arial" w:cs="Arial"/>
                <w:color w:val="000000"/>
                <w:sz w:val="14"/>
                <w:szCs w:val="24"/>
              </w:rPr>
            </w:pPr>
            <w:r w:rsidRPr="0081358C">
              <w:rPr>
                <w:rFonts w:ascii="Arial" w:hAnsi="Arial" w:cs="Arial"/>
                <w:color w:val="000000"/>
                <w:sz w:val="14"/>
              </w:rPr>
              <w:t>urzędnicy</w:t>
            </w:r>
          </w:p>
        </w:tc>
        <w:tc>
          <w:tcPr>
            <w:tcW w:w="474" w:type="dxa"/>
            <w:tcBorders>
              <w:top w:val="single" w:sz="4" w:space="0" w:color="auto"/>
              <w:left w:val="single" w:sz="12" w:space="0" w:color="auto"/>
              <w:bottom w:val="single" w:sz="4" w:space="0" w:color="auto"/>
              <w:right w:val="single" w:sz="4" w:space="0" w:color="auto"/>
            </w:tcBorders>
            <w:vAlign w:val="center"/>
          </w:tcPr>
          <w:p w:rsidR="009A3BDF" w:rsidRPr="0081358C" w:rsidRDefault="009A3BDF" w:rsidP="00AF2BA9">
            <w:pPr>
              <w:spacing w:after="40" w:line="140" w:lineRule="exact"/>
              <w:ind w:left="85" w:right="85"/>
              <w:jc w:val="center"/>
              <w:rPr>
                <w:rFonts w:ascii="Arial" w:hAnsi="Arial" w:cs="Arial"/>
                <w:color w:val="000000"/>
                <w:sz w:val="12"/>
                <w:szCs w:val="12"/>
              </w:rPr>
            </w:pPr>
            <w:r w:rsidRPr="0081358C">
              <w:rPr>
                <w:rFonts w:ascii="Arial" w:hAnsi="Arial" w:cs="Arial"/>
                <w:color w:val="000000"/>
                <w:sz w:val="12"/>
                <w:szCs w:val="12"/>
              </w:rPr>
              <w:t>02</w:t>
            </w:r>
          </w:p>
        </w:tc>
        <w:tc>
          <w:tcPr>
            <w:tcW w:w="1619" w:type="dxa"/>
            <w:tcBorders>
              <w:top w:val="single" w:sz="4" w:space="0" w:color="auto"/>
              <w:left w:val="single" w:sz="4" w:space="0" w:color="auto"/>
              <w:bottom w:val="single" w:sz="4"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3,000</w:t>
            </w:r>
          </w:p>
        </w:tc>
        <w:tc>
          <w:tcPr>
            <w:tcW w:w="1959" w:type="dxa"/>
            <w:tcBorders>
              <w:top w:val="single" w:sz="4" w:space="0" w:color="auto"/>
              <w:left w:val="single" w:sz="4" w:space="0" w:color="auto"/>
              <w:bottom w:val="single" w:sz="4"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1,500</w:t>
            </w:r>
          </w:p>
        </w:tc>
        <w:tc>
          <w:tcPr>
            <w:tcW w:w="1572" w:type="dxa"/>
            <w:tcBorders>
              <w:top w:val="single" w:sz="4" w:space="0" w:color="auto"/>
              <w:left w:val="single" w:sz="4" w:space="0" w:color="auto"/>
              <w:bottom w:val="single" w:sz="4"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1,340</w:t>
            </w:r>
          </w:p>
        </w:tc>
        <w:tc>
          <w:tcPr>
            <w:tcW w:w="1619" w:type="dxa"/>
            <w:tcBorders>
              <w:top w:val="single" w:sz="4" w:space="0" w:color="auto"/>
              <w:left w:val="single" w:sz="4" w:space="0" w:color="auto"/>
              <w:bottom w:val="single" w:sz="4" w:space="0" w:color="auto"/>
              <w:right w:val="single" w:sz="4" w:space="0" w:color="auto"/>
            </w:tcBorders>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3,000</w:t>
            </w:r>
          </w:p>
        </w:tc>
        <w:tc>
          <w:tcPr>
            <w:tcW w:w="1560" w:type="dxa"/>
            <w:tcBorders>
              <w:top w:val="single" w:sz="4" w:space="0" w:color="auto"/>
              <w:left w:val="single" w:sz="4" w:space="0" w:color="auto"/>
              <w:bottom w:val="single" w:sz="4" w:space="0" w:color="auto"/>
              <w:right w:val="single" w:sz="12" w:space="0" w:color="auto"/>
            </w:tcBorders>
            <w:vAlign w:val="center"/>
          </w:tcPr>
          <w:p w:rsidR="009A3BDF" w:rsidRDefault="009A3BDF" w:rsidP="00AF2BA9">
            <w:pPr>
              <w:jc w:val="right"/>
              <w:rPr>
                <w:rFonts w:ascii="Arial" w:hAnsi="Arial" w:cs="Arial"/>
                <w:color w:val="000000"/>
                <w:sz w:val="14"/>
                <w:szCs w:val="14"/>
              </w:rPr>
            </w:pPr>
            <w:r>
              <w:rPr>
                <w:rFonts w:ascii="Arial" w:hAnsi="Arial" w:cs="Arial"/>
                <w:color w:val="000000"/>
                <w:sz w:val="14"/>
                <w:szCs w:val="14"/>
              </w:rPr>
              <w:t>1,500</w:t>
            </w:r>
          </w:p>
        </w:tc>
      </w:tr>
      <w:tr w:rsidR="009A3BDF" w:rsidRPr="0081358C" w:rsidTr="00AF2BA9">
        <w:trPr>
          <w:cantSplit/>
          <w:trHeight w:val="281"/>
        </w:trPr>
        <w:tc>
          <w:tcPr>
            <w:tcW w:w="1260" w:type="dxa"/>
            <w:vMerge/>
            <w:tcBorders>
              <w:top w:val="single" w:sz="4" w:space="0" w:color="auto"/>
              <w:left w:val="single" w:sz="8" w:space="0" w:color="auto"/>
              <w:bottom w:val="single" w:sz="8" w:space="0" w:color="auto"/>
              <w:right w:val="single" w:sz="4" w:space="0" w:color="auto"/>
            </w:tcBorders>
            <w:vAlign w:val="center"/>
          </w:tcPr>
          <w:p w:rsidR="009A3BDF" w:rsidRPr="0081358C" w:rsidRDefault="009A3BDF" w:rsidP="00AF2BA9">
            <w:pPr>
              <w:rPr>
                <w:rFonts w:ascii="Arial" w:hAnsi="Arial" w:cs="Arial"/>
                <w:color w:val="000000"/>
                <w:sz w:val="14"/>
                <w:szCs w:val="24"/>
              </w:rPr>
            </w:pPr>
          </w:p>
        </w:tc>
        <w:tc>
          <w:tcPr>
            <w:tcW w:w="1080" w:type="dxa"/>
            <w:tcBorders>
              <w:top w:val="single" w:sz="4" w:space="0" w:color="auto"/>
              <w:left w:val="single" w:sz="4" w:space="0" w:color="auto"/>
              <w:bottom w:val="single" w:sz="8" w:space="0" w:color="auto"/>
              <w:right w:val="single" w:sz="12" w:space="0" w:color="auto"/>
            </w:tcBorders>
            <w:vAlign w:val="center"/>
          </w:tcPr>
          <w:p w:rsidR="009A3BDF" w:rsidRPr="0081358C" w:rsidRDefault="009A3BDF" w:rsidP="00AF2BA9">
            <w:pPr>
              <w:spacing w:after="40" w:line="140" w:lineRule="exact"/>
              <w:ind w:left="85" w:right="85"/>
              <w:rPr>
                <w:rFonts w:ascii="Arial" w:hAnsi="Arial" w:cs="Arial"/>
                <w:color w:val="000000"/>
                <w:sz w:val="14"/>
                <w:szCs w:val="24"/>
              </w:rPr>
            </w:pPr>
            <w:r w:rsidRPr="0081358C">
              <w:rPr>
                <w:rFonts w:ascii="Arial" w:hAnsi="Arial" w:cs="Arial"/>
                <w:color w:val="000000"/>
                <w:sz w:val="14"/>
              </w:rPr>
              <w:t>asystenci sędziów</w:t>
            </w:r>
          </w:p>
        </w:tc>
        <w:tc>
          <w:tcPr>
            <w:tcW w:w="474" w:type="dxa"/>
            <w:tcBorders>
              <w:top w:val="single" w:sz="4" w:space="0" w:color="auto"/>
              <w:left w:val="single" w:sz="12" w:space="0" w:color="auto"/>
              <w:bottom w:val="single" w:sz="12" w:space="0" w:color="auto"/>
              <w:right w:val="single" w:sz="4" w:space="0" w:color="auto"/>
            </w:tcBorders>
            <w:vAlign w:val="center"/>
          </w:tcPr>
          <w:p w:rsidR="009A3BDF" w:rsidRPr="0081358C" w:rsidRDefault="009A3BDF" w:rsidP="00AF2BA9">
            <w:pPr>
              <w:spacing w:after="40" w:line="140" w:lineRule="exact"/>
              <w:ind w:left="85" w:right="85"/>
              <w:jc w:val="center"/>
              <w:rPr>
                <w:rFonts w:ascii="Arial" w:hAnsi="Arial" w:cs="Arial"/>
                <w:color w:val="000000"/>
                <w:sz w:val="12"/>
                <w:szCs w:val="12"/>
              </w:rPr>
            </w:pPr>
            <w:r w:rsidRPr="0081358C">
              <w:rPr>
                <w:rFonts w:ascii="Arial" w:hAnsi="Arial" w:cs="Arial"/>
                <w:color w:val="000000"/>
                <w:sz w:val="12"/>
                <w:szCs w:val="12"/>
              </w:rPr>
              <w:t>03</w:t>
            </w:r>
          </w:p>
        </w:tc>
        <w:tc>
          <w:tcPr>
            <w:tcW w:w="1619" w:type="dxa"/>
            <w:tcBorders>
              <w:top w:val="single" w:sz="4" w:space="0" w:color="auto"/>
              <w:left w:val="single" w:sz="4" w:space="0" w:color="auto"/>
              <w:bottom w:val="single" w:sz="12"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p>
        </w:tc>
        <w:tc>
          <w:tcPr>
            <w:tcW w:w="1959" w:type="dxa"/>
            <w:tcBorders>
              <w:top w:val="single" w:sz="4" w:space="0" w:color="auto"/>
              <w:left w:val="single" w:sz="4" w:space="0" w:color="auto"/>
              <w:bottom w:val="single" w:sz="12"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p>
        </w:tc>
        <w:tc>
          <w:tcPr>
            <w:tcW w:w="1572" w:type="dxa"/>
            <w:tcBorders>
              <w:top w:val="single" w:sz="4" w:space="0" w:color="auto"/>
              <w:left w:val="single" w:sz="4" w:space="0" w:color="auto"/>
              <w:bottom w:val="single" w:sz="12" w:space="0" w:color="auto"/>
              <w:right w:val="single" w:sz="4" w:space="0" w:color="auto"/>
            </w:tcBorders>
            <w:tcMar>
              <w:right w:w="57" w:type="dxa"/>
            </w:tcMar>
            <w:vAlign w:val="center"/>
          </w:tcPr>
          <w:p w:rsidR="009A3BDF" w:rsidRDefault="009A3BDF" w:rsidP="00AF2BA9">
            <w:pPr>
              <w:jc w:val="right"/>
              <w:rPr>
                <w:rFonts w:ascii="Arial" w:hAnsi="Arial" w:cs="Arial"/>
                <w:color w:val="000000"/>
                <w:sz w:val="14"/>
                <w:szCs w:val="14"/>
              </w:rPr>
            </w:pPr>
          </w:p>
        </w:tc>
        <w:tc>
          <w:tcPr>
            <w:tcW w:w="1619" w:type="dxa"/>
            <w:tcBorders>
              <w:top w:val="single" w:sz="4" w:space="0" w:color="auto"/>
              <w:left w:val="single" w:sz="4" w:space="0" w:color="auto"/>
              <w:bottom w:val="single" w:sz="12" w:space="0" w:color="auto"/>
              <w:right w:val="single" w:sz="4" w:space="0" w:color="auto"/>
            </w:tcBorders>
            <w:vAlign w:val="center"/>
          </w:tcPr>
          <w:p w:rsidR="009A3BDF" w:rsidRDefault="009A3BDF" w:rsidP="00AF2BA9">
            <w:pPr>
              <w:jc w:val="right"/>
              <w:rPr>
                <w:rFonts w:ascii="Arial" w:hAnsi="Arial" w:cs="Arial"/>
                <w:color w:val="000000"/>
                <w:sz w:val="14"/>
                <w:szCs w:val="14"/>
              </w:rPr>
            </w:pPr>
          </w:p>
        </w:tc>
        <w:tc>
          <w:tcPr>
            <w:tcW w:w="1560" w:type="dxa"/>
            <w:tcBorders>
              <w:top w:val="single" w:sz="4" w:space="0" w:color="auto"/>
              <w:left w:val="single" w:sz="4" w:space="0" w:color="auto"/>
              <w:bottom w:val="single" w:sz="12" w:space="0" w:color="auto"/>
              <w:right w:val="single" w:sz="12" w:space="0" w:color="auto"/>
            </w:tcBorders>
            <w:vAlign w:val="center"/>
          </w:tcPr>
          <w:p w:rsidR="009A3BDF" w:rsidRDefault="009A3BDF" w:rsidP="00AF2BA9">
            <w:pPr>
              <w:jc w:val="right"/>
              <w:rPr>
                <w:rFonts w:ascii="Arial" w:hAnsi="Arial" w:cs="Arial"/>
                <w:color w:val="000000"/>
                <w:sz w:val="14"/>
                <w:szCs w:val="14"/>
              </w:rPr>
            </w:pPr>
          </w:p>
        </w:tc>
      </w:tr>
    </w:tbl>
    <w:p w:rsidR="009A3BDF" w:rsidRDefault="009A3BDF" w:rsidP="00862CAC">
      <w:pPr>
        <w:spacing w:after="80" w:line="220" w:lineRule="exact"/>
        <w:rPr>
          <w:rFonts w:ascii="Arial" w:hAnsi="Arial"/>
          <w:color w:val="000000"/>
        </w:rPr>
      </w:pPr>
    </w:p>
    <w:p w:rsidR="00862CAC" w:rsidRPr="0081358C" w:rsidRDefault="009A3BDF" w:rsidP="009A3BDF">
      <w:r>
        <w:br w:type="page"/>
      </w:r>
    </w:p>
    <w:p w:rsidR="00F1772B" w:rsidRPr="0091543F" w:rsidRDefault="00F1772B" w:rsidP="00F1772B">
      <w:pPr>
        <w:pStyle w:val="style20"/>
        <w:rPr>
          <w:rStyle w:val="fontstyle38"/>
          <w:b/>
        </w:rPr>
      </w:pPr>
      <w:r w:rsidRPr="0091543F">
        <w:rPr>
          <w:rFonts w:ascii="Arial" w:hAnsi="Arial" w:cs="Arial"/>
          <w:b/>
          <w:bCs/>
        </w:rPr>
        <w:t xml:space="preserve">Dział 7. </w:t>
      </w:r>
      <w:r w:rsidRPr="0091543F">
        <w:rPr>
          <w:rStyle w:val="fontstyle38"/>
          <w:b/>
        </w:rPr>
        <w:t>Obciążenia administracyjne respondentów</w:t>
      </w:r>
    </w:p>
    <w:p w:rsidR="00F1772B" w:rsidRPr="0091543F" w:rsidRDefault="00F1772B" w:rsidP="00F1772B">
      <w:pPr>
        <w:pStyle w:val="style20"/>
        <w:rPr>
          <w:rStyle w:val="fontstyle34"/>
          <w:rFonts w:ascii="Arial" w:hAnsi="Arial" w:cs="Arial"/>
          <w:i w:val="0"/>
          <w:sz w:val="18"/>
          <w:szCs w:val="18"/>
        </w:rPr>
      </w:pPr>
      <w:r w:rsidRPr="0091543F">
        <w:rPr>
          <w:rStyle w:val="fontstyle34"/>
          <w:rFonts w:ascii="Arial" w:hAnsi="Arial" w:cs="Arial"/>
          <w:i w:val="0"/>
          <w:sz w:val="18"/>
          <w:szCs w:val="18"/>
        </w:rPr>
        <w:t>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2"/>
        <w:gridCol w:w="1541"/>
      </w:tblGrid>
      <w:tr w:rsidR="0091543F" w:rsidRPr="0091543F" w:rsidTr="009D4676">
        <w:trPr>
          <w:trHeight w:hRule="exact" w:val="340"/>
        </w:trPr>
        <w:tc>
          <w:tcPr>
            <w:tcW w:w="6552" w:type="dxa"/>
            <w:tcBorders>
              <w:top w:val="nil"/>
              <w:left w:val="nil"/>
              <w:bottom w:val="nil"/>
              <w:right w:val="single" w:sz="18" w:space="0" w:color="auto"/>
            </w:tcBorders>
            <w:shd w:val="clear" w:color="auto" w:fill="auto"/>
            <w:vAlign w:val="center"/>
          </w:tcPr>
          <w:p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D4676" w:rsidRPr="0091543F" w:rsidRDefault="009D4676" w:rsidP="009D4676">
            <w:pPr>
              <w:jc w:val="right"/>
              <w:rPr>
                <w:rFonts w:ascii="Arial" w:hAnsi="Arial" w:cs="Arial"/>
                <w:sz w:val="14"/>
                <w:szCs w:val="14"/>
              </w:rPr>
            </w:pPr>
            <w:r w:rsidRPr="0091543F">
              <w:rPr>
                <w:rFonts w:ascii="Arial" w:hAnsi="Arial" w:cs="Arial"/>
                <w:sz w:val="14"/>
                <w:szCs w:val="14"/>
              </w:rPr>
              <w:t>240</w:t>
            </w:r>
          </w:p>
        </w:tc>
      </w:tr>
      <w:tr w:rsidR="0091543F" w:rsidRPr="0091543F" w:rsidTr="009D4676">
        <w:trPr>
          <w:trHeight w:hRule="exact" w:val="340"/>
        </w:trPr>
        <w:tc>
          <w:tcPr>
            <w:tcW w:w="6552" w:type="dxa"/>
            <w:tcBorders>
              <w:top w:val="nil"/>
              <w:left w:val="nil"/>
              <w:bottom w:val="nil"/>
              <w:right w:val="single" w:sz="18" w:space="0" w:color="auto"/>
            </w:tcBorders>
            <w:shd w:val="clear" w:color="auto" w:fill="auto"/>
            <w:vAlign w:val="center"/>
          </w:tcPr>
          <w:p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D4676" w:rsidRPr="0091543F" w:rsidRDefault="009D4676" w:rsidP="009D4676">
            <w:pPr>
              <w:jc w:val="right"/>
              <w:rPr>
                <w:rFonts w:ascii="Arial" w:hAnsi="Arial" w:cs="Arial"/>
                <w:sz w:val="14"/>
                <w:szCs w:val="14"/>
              </w:rPr>
            </w:pPr>
            <w:r w:rsidRPr="0091543F">
              <w:rPr>
                <w:rFonts w:ascii="Arial" w:hAnsi="Arial" w:cs="Arial"/>
                <w:sz w:val="14"/>
                <w:szCs w:val="14"/>
              </w:rPr>
              <w:t>30</w:t>
            </w:r>
          </w:p>
        </w:tc>
      </w:tr>
    </w:tbl>
    <w:p w:rsidR="00F1772B" w:rsidRPr="00267148" w:rsidRDefault="00F1772B" w:rsidP="00F1772B">
      <w:pPr>
        <w:spacing w:line="40" w:lineRule="exact"/>
        <w:ind w:right="85"/>
        <w:rPr>
          <w:rFonts w:ascii="Arial" w:hAnsi="Arial" w:cs="Arial"/>
          <w:sz w:val="18"/>
        </w:rPr>
      </w:pPr>
    </w:p>
    <w:p w:rsidR="00F1772B" w:rsidRPr="006C583C" w:rsidRDefault="00F1772B" w:rsidP="00F1772B">
      <w:pPr>
        <w:spacing w:after="80" w:line="220" w:lineRule="exact"/>
        <w:rPr>
          <w:rFonts w:ascii="Arial" w:hAnsi="Arial"/>
        </w:rPr>
      </w:pPr>
    </w:p>
    <w:p w:rsidR="00F1772B" w:rsidRPr="006C583C" w:rsidRDefault="00F1772B" w:rsidP="00F1772B">
      <w:pPr>
        <w:spacing w:line="240" w:lineRule="exact"/>
        <w:ind w:right="85"/>
        <w:rPr>
          <w:rFonts w:ascii="Arial PL" w:hAnsi="Arial PL"/>
          <w:sz w:val="18"/>
        </w:rPr>
      </w:pPr>
    </w:p>
    <w:p w:rsidR="00F1772B" w:rsidRPr="006C583C" w:rsidRDefault="00F1772B" w:rsidP="00F1772B">
      <w:pPr>
        <w:spacing w:line="240" w:lineRule="exact"/>
        <w:ind w:right="85"/>
        <w:rPr>
          <w:rFonts w:ascii="Arial PL" w:hAnsi="Arial PL"/>
          <w:sz w:val="18"/>
        </w:rPr>
      </w:pPr>
    </w:p>
    <w:p w:rsidR="00F1772B" w:rsidRDefault="00F1772B" w:rsidP="00F1772B">
      <w:pPr>
        <w:jc w:val="center"/>
        <w:rPr>
          <w:b/>
          <w:bCs/>
          <w:sz w:val="18"/>
          <w:szCs w:val="18"/>
        </w:rPr>
      </w:pPr>
    </w:p>
    <w:p w:rsidR="00F1772B" w:rsidRDefault="00F1772B"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A00F44" w:rsidRDefault="00354D96" w:rsidP="00F1772B">
      <w:pPr>
        <w:jc w:val="center"/>
        <w:rPr>
          <w:b/>
          <w:bCs/>
          <w:sz w:val="18"/>
          <w:szCs w:val="18"/>
        </w:rPr>
      </w:pPr>
      <w:r>
        <w:rPr>
          <w:b/>
          <w:bCs/>
          <w:noProof/>
          <w:sz w:val="18"/>
          <w:szCs w:val="18"/>
        </w:rPr>
        <w:pict>
          <v:shape id="_x0000_s1161" type="#_x0000_t202" style="position:absolute;left:0;text-align:left;margin-left:391.9pt;margin-top:.85pt;width:369pt;height:170.15pt;z-index:251658240" filled="f" stroked="f">
            <v:textbox style="mso-next-textbox:#_x0000_s1161">
              <w:txbxContent>
                <w:p w:rsidR="00104B71" w:rsidRPr="00536D04" w:rsidRDefault="00104B71" w:rsidP="00F1772B">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104B71" w:rsidRPr="00536D04" w:rsidRDefault="00104B71" w:rsidP="00F1772B">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104B71" w:rsidRPr="00536D04" w:rsidRDefault="00104B71" w:rsidP="00F1772B">
                  <w:pPr>
                    <w:spacing w:line="160" w:lineRule="exact"/>
                    <w:rPr>
                      <w:rFonts w:ascii="Arial" w:hAnsi="Arial" w:cs="Arial"/>
                      <w:color w:val="000000"/>
                      <w:sz w:val="16"/>
                      <w:szCs w:val="16"/>
                    </w:rPr>
                  </w:pPr>
                </w:p>
                <w:p w:rsidR="00104B71" w:rsidRPr="00536D04" w:rsidRDefault="00104B71" w:rsidP="00F1772B">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rsidR="00104B71" w:rsidRPr="00536D04" w:rsidRDefault="00104B71" w:rsidP="00F1772B">
                  <w:pPr>
                    <w:spacing w:before="480" w:line="80" w:lineRule="exact"/>
                    <w:rPr>
                      <w:rFonts w:ascii="Arial" w:hAnsi="Arial" w:cs="Arial"/>
                      <w:sz w:val="12"/>
                    </w:rPr>
                  </w:pPr>
                  <w:r w:rsidRPr="00536D04">
                    <w:rPr>
                      <w:rFonts w:ascii="Arial" w:hAnsi="Arial" w:cs="Arial"/>
                      <w:sz w:val="12"/>
                    </w:rPr>
                    <w:t>..............................................................................                 .................................................................................................................</w:t>
                  </w:r>
                </w:p>
                <w:p w:rsidR="00104B71" w:rsidRPr="00536D04" w:rsidRDefault="00104B71" w:rsidP="00F1772B">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104B71" w:rsidRPr="00536D04" w:rsidRDefault="00104B71" w:rsidP="00F1772B">
                  <w:pPr>
                    <w:spacing w:before="480" w:line="80" w:lineRule="exact"/>
                    <w:rPr>
                      <w:rFonts w:ascii="Arial" w:hAnsi="Arial" w:cs="Arial"/>
                      <w:sz w:val="12"/>
                    </w:rPr>
                  </w:pPr>
                  <w:r w:rsidRPr="00536D04">
                    <w:rPr>
                      <w:rFonts w:ascii="Arial" w:hAnsi="Arial" w:cs="Arial"/>
                      <w:sz w:val="12"/>
                    </w:rPr>
                    <w:t>............................................................................                   ................................................................................................................</w:t>
                  </w:r>
                </w:p>
                <w:p w:rsidR="00104B71" w:rsidRPr="00536D04" w:rsidRDefault="00104B71" w:rsidP="00F1772B">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104B71" w:rsidRPr="00536D04" w:rsidRDefault="00104B71" w:rsidP="00F1772B">
                  <w:pPr>
                    <w:pStyle w:val="Tekstpodstawowy3"/>
                    <w:spacing w:before="40"/>
                    <w:ind w:right="444"/>
                    <w:rPr>
                      <w:rFonts w:cs="Arial"/>
                      <w:sz w:val="12"/>
                    </w:rPr>
                  </w:pPr>
                </w:p>
                <w:p w:rsidR="00104B71" w:rsidRPr="00536D04" w:rsidRDefault="00104B71" w:rsidP="00F1772B">
                  <w:pPr>
                    <w:spacing w:line="110" w:lineRule="exact"/>
                    <w:rPr>
                      <w:rFonts w:ascii="Arial" w:hAnsi="Arial" w:cs="Arial"/>
                    </w:rPr>
                  </w:pPr>
                  <w:r w:rsidRPr="00536D04">
                    <w:rPr>
                      <w:rFonts w:ascii="Arial" w:hAnsi="Arial" w:cs="Arial"/>
                    </w:rPr>
                    <w:t xml:space="preserve"> </w:t>
                  </w:r>
                </w:p>
                <w:p w:rsidR="00104B71" w:rsidRPr="00536D04" w:rsidRDefault="00104B71" w:rsidP="00F1772B">
                  <w:pPr>
                    <w:spacing w:line="110" w:lineRule="exact"/>
                    <w:rPr>
                      <w:rFonts w:ascii="Arial" w:hAnsi="Arial" w:cs="Arial"/>
                    </w:rPr>
                  </w:pPr>
                </w:p>
                <w:p w:rsidR="00104B71" w:rsidRPr="00536D04" w:rsidRDefault="00104B71" w:rsidP="00F1772B">
                  <w:pPr>
                    <w:spacing w:line="110" w:lineRule="exact"/>
                    <w:rPr>
                      <w:rFonts w:ascii="Arial" w:hAnsi="Arial" w:cs="Arial"/>
                    </w:rPr>
                  </w:pPr>
                </w:p>
                <w:p w:rsidR="00104B71" w:rsidRPr="00536D04" w:rsidRDefault="00104B71" w:rsidP="00F1772B">
                  <w:pPr>
                    <w:spacing w:line="110" w:lineRule="exact"/>
                    <w:rPr>
                      <w:rFonts w:ascii="Arial" w:hAnsi="Arial" w:cs="Arial"/>
                      <w:sz w:val="12"/>
                    </w:rPr>
                  </w:pPr>
                  <w:r w:rsidRPr="00536D04">
                    <w:rPr>
                      <w:rFonts w:ascii="Arial" w:hAnsi="Arial" w:cs="Arial"/>
                      <w:sz w:val="12"/>
                    </w:rPr>
                    <w:t xml:space="preserve"> .......................................................................                       .................................................................................................................</w:t>
                  </w:r>
                </w:p>
                <w:p w:rsidR="00104B71" w:rsidRPr="00536D04" w:rsidRDefault="00104B71" w:rsidP="00F1772B">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104B71" w:rsidRPr="00536D04" w:rsidRDefault="00104B71" w:rsidP="00F1772B">
                  <w:pPr>
                    <w:rPr>
                      <w:rFonts w:ascii="Arial" w:hAnsi="Arial" w:cs="Arial"/>
                    </w:rPr>
                  </w:pPr>
                </w:p>
              </w:txbxContent>
            </v:textbox>
          </v:shape>
        </w:pict>
      </w:r>
    </w:p>
    <w:p w:rsidR="00A00F44" w:rsidRDefault="00A00F44" w:rsidP="00F1772B">
      <w:pPr>
        <w:jc w:val="center"/>
        <w:rPr>
          <w:b/>
          <w:bCs/>
          <w:sz w:val="18"/>
          <w:szCs w:val="18"/>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2F4509" w:rsidRPr="002F4509" w:rsidRDefault="009A3BDF" w:rsidP="002F4509">
      <w:pPr>
        <w:pStyle w:val="Tekstpodstawowy"/>
        <w:spacing w:line="240" w:lineRule="auto"/>
        <w:jc w:val="center"/>
        <w:rPr>
          <w:rFonts w:ascii="Arial" w:hAnsi="Arial" w:cs="Arial"/>
          <w:b/>
          <w:bCs/>
          <w:color w:val="auto"/>
          <w:sz w:val="20"/>
        </w:rPr>
      </w:pPr>
      <w:r>
        <w:rPr>
          <w:rFonts w:ascii="Arial" w:hAnsi="Arial" w:cs="Arial"/>
          <w:b/>
          <w:bCs/>
          <w:color w:val="auto"/>
          <w:sz w:val="20"/>
        </w:rPr>
        <w:br w:type="page"/>
      </w:r>
      <w:r w:rsidR="002F4509" w:rsidRPr="002F4509">
        <w:rPr>
          <w:rFonts w:ascii="Arial" w:hAnsi="Arial" w:cs="Arial"/>
          <w:b/>
          <w:bCs/>
          <w:color w:val="auto"/>
          <w:sz w:val="20"/>
        </w:rPr>
        <w:lastRenderedPageBreak/>
        <w:t>Objaśnienia do formularza MS-S20KW</w:t>
      </w:r>
    </w:p>
    <w:p w:rsidR="00AF2BA9" w:rsidRDefault="00AF2BA9" w:rsidP="002F4509">
      <w:pPr>
        <w:rPr>
          <w:rStyle w:val="FontStyle17"/>
        </w:rPr>
      </w:pPr>
    </w:p>
    <w:p w:rsidR="00AF2BA9" w:rsidRPr="00AF2BA9" w:rsidRDefault="00AF2BA9" w:rsidP="00AF2BA9">
      <w:pPr>
        <w:autoSpaceDE w:val="0"/>
        <w:autoSpaceDN w:val="0"/>
        <w:jc w:val="both"/>
        <w:rPr>
          <w:rFonts w:ascii="Arial" w:hAnsi="Arial" w:cs="Arial"/>
          <w:bCs/>
          <w:sz w:val="18"/>
          <w:szCs w:val="18"/>
        </w:rPr>
      </w:pPr>
      <w:r w:rsidRPr="00AF2BA9">
        <w:rPr>
          <w:rFonts w:ascii="Arial" w:hAnsi="Arial" w:cs="Arial"/>
          <w:bCs/>
          <w:sz w:val="18"/>
          <w:szCs w:val="18"/>
        </w:rPr>
        <w:t>Dział 1.</w:t>
      </w:r>
    </w:p>
    <w:p w:rsidR="00AF2BA9" w:rsidRDefault="00AF2BA9" w:rsidP="00AF2BA9">
      <w:pPr>
        <w:autoSpaceDE w:val="0"/>
        <w:autoSpaceDN w:val="0"/>
        <w:jc w:val="both"/>
        <w:rPr>
          <w:rFonts w:ascii="Arial" w:hAnsi="Arial" w:cs="Arial"/>
          <w:bCs/>
          <w:color w:val="FF0000"/>
          <w:sz w:val="18"/>
          <w:szCs w:val="18"/>
        </w:rPr>
      </w:pPr>
      <w:r w:rsidRPr="00AF2BA9">
        <w:rPr>
          <w:rFonts w:ascii="Arial" w:hAnsi="Arial" w:cs="Arial"/>
          <w:bCs/>
          <w:sz w:val="18"/>
          <w:szCs w:val="18"/>
        </w:rPr>
        <w:t>Dziennik odpisów w. 04 – nie należy wykazywać danych dotyczących wniosków o odpisy ksiąg wieczystych wydawanych przez ekspozyturę Centralnej Informacji Ksiąg Wieczystych, działającą przy wydziale ksiąg wieczystych</w:t>
      </w:r>
      <w:r w:rsidRPr="00AF2BA9">
        <w:rPr>
          <w:rFonts w:ascii="Arial" w:hAnsi="Arial" w:cs="Arial"/>
          <w:bCs/>
          <w:color w:val="FF0000"/>
          <w:sz w:val="18"/>
          <w:szCs w:val="18"/>
        </w:rPr>
        <w:t>.</w:t>
      </w:r>
    </w:p>
    <w:p w:rsidR="00AF2BA9" w:rsidRPr="00AF2BA9" w:rsidRDefault="00AF2BA9" w:rsidP="00AF2BA9">
      <w:pPr>
        <w:autoSpaceDE w:val="0"/>
        <w:autoSpaceDN w:val="0"/>
        <w:jc w:val="both"/>
        <w:rPr>
          <w:rStyle w:val="FontStyle17"/>
          <w:rFonts w:ascii="Arial" w:hAnsi="Arial" w:cs="Arial"/>
          <w:bCs/>
          <w:color w:val="FF0000"/>
          <w:sz w:val="18"/>
          <w:szCs w:val="18"/>
        </w:rPr>
      </w:pPr>
    </w:p>
    <w:p w:rsidR="00AF2BA9" w:rsidRPr="00AF2BA9" w:rsidRDefault="002F4509" w:rsidP="00AF2BA9">
      <w:pPr>
        <w:rPr>
          <w:rFonts w:ascii="Arial" w:hAnsi="Arial" w:cs="Arial"/>
          <w:b/>
          <w:sz w:val="18"/>
          <w:szCs w:val="18"/>
        </w:rPr>
      </w:pPr>
      <w:r w:rsidRPr="00AF2BA9">
        <w:rPr>
          <w:rFonts w:ascii="Arial" w:hAnsi="Arial" w:cs="Arial"/>
          <w:bCs/>
          <w:sz w:val="18"/>
          <w:szCs w:val="18"/>
        </w:rPr>
        <w:t xml:space="preserve">Dział </w:t>
      </w:r>
      <w:r w:rsidRPr="00AF2BA9">
        <w:rPr>
          <w:rFonts w:ascii="Arial" w:hAnsi="Arial" w:cs="Arial"/>
          <w:sz w:val="18"/>
          <w:szCs w:val="18"/>
        </w:rPr>
        <w:t>2.1</w:t>
      </w:r>
    </w:p>
    <w:p w:rsidR="002F4509" w:rsidRPr="002F4509" w:rsidRDefault="002F4509" w:rsidP="00AF2BA9">
      <w:pPr>
        <w:jc w:val="both"/>
        <w:rPr>
          <w:rFonts w:ascii="Arial" w:hAnsi="Arial" w:cs="Arial"/>
          <w:sz w:val="18"/>
          <w:szCs w:val="18"/>
        </w:rPr>
      </w:pPr>
      <w:r w:rsidRPr="002F4509">
        <w:rPr>
          <w:rFonts w:ascii="Arial" w:hAnsi="Arial" w:cs="Arial"/>
          <w:b/>
          <w:bCs/>
          <w:sz w:val="18"/>
          <w:szCs w:val="18"/>
        </w:rPr>
        <w:t>„ Stan ksiąg wieczystych w ostatnim dniu okresu sprawozdawczego wg repertorium ksiąg wieczystych</w:t>
      </w:r>
      <w:r w:rsidRPr="002F4509">
        <w:rPr>
          <w:rFonts w:ascii="Arial" w:hAnsi="Arial" w:cs="Arial"/>
          <w:bCs/>
          <w:sz w:val="18"/>
          <w:szCs w:val="18"/>
        </w:rPr>
        <w:t xml:space="preserve"> " - należy wykazać liczbę ksiąg wieczystych będących na stanie wg repertorium ksiąg wieczystych w ostatnim dniu okresu sprawozdawczego. Stanu tego nie należ} utożsamiać z ostatnim numerem bieżącym w tym repertorium na ostatni dzień okresu sprawozdawczego. Wielkości te są bowiem różne, w szczególności w przypadku zamknięcia niektórych z wykazanych w tym repertorium ksiąg wieczystych lub przekazania ich do innego sądu.""</w:t>
      </w:r>
    </w:p>
    <w:p w:rsidR="002F4509" w:rsidRPr="002F4509" w:rsidRDefault="002F4509" w:rsidP="002F4509">
      <w:pPr>
        <w:jc w:val="both"/>
        <w:rPr>
          <w:rFonts w:ascii="Arial" w:hAnsi="Arial" w:cs="Arial"/>
          <w:bCs/>
          <w:sz w:val="18"/>
          <w:szCs w:val="18"/>
        </w:rPr>
      </w:pPr>
      <w:r w:rsidRPr="002F4509">
        <w:rPr>
          <w:rFonts w:ascii="Arial" w:hAnsi="Arial" w:cs="Arial"/>
          <w:b/>
          <w:bCs/>
          <w:sz w:val="18"/>
          <w:szCs w:val="18"/>
        </w:rPr>
        <w:t xml:space="preserve">„ Stan ksiąg wieczystych w ostatnim dniu okresu sprawozdawczego wg repertorium archiwum" </w:t>
      </w:r>
      <w:r w:rsidRPr="002F4509">
        <w:rPr>
          <w:rFonts w:ascii="Arial" w:hAnsi="Arial" w:cs="Arial"/>
          <w:bCs/>
          <w:sz w:val="18"/>
          <w:szCs w:val="18"/>
        </w:rPr>
        <w:t>- należy wykazać liczbę ksiąg wieczystych będących na stanie wg repertorium archiwum w ostatnim dniu okresu sprawozdawczego. Stanu tego nie należy utożsamiać z ostatnim numerem bieżącym w tym repertorium na ostatni dzień okresu sprawozdawczego. Wielkości te są bowiem różne w przypadku przekazania niektórych ksiąg wieczystych wpisanych do tego repertorium do archiwum państwowego."</w:t>
      </w:r>
    </w:p>
    <w:p w:rsidR="002F4509" w:rsidRPr="002F4509" w:rsidRDefault="002F4509" w:rsidP="002F4509">
      <w:pPr>
        <w:rPr>
          <w:rFonts w:ascii="Arial" w:hAnsi="Arial" w:cs="Arial"/>
          <w:bCs/>
          <w:sz w:val="18"/>
          <w:szCs w:val="18"/>
        </w:rPr>
      </w:pPr>
    </w:p>
    <w:p w:rsidR="002F4509" w:rsidRPr="002F4509" w:rsidRDefault="002F4509" w:rsidP="002F4509">
      <w:pPr>
        <w:rPr>
          <w:rFonts w:ascii="Arial" w:hAnsi="Arial" w:cs="Arial"/>
          <w:bCs/>
          <w:sz w:val="18"/>
          <w:szCs w:val="18"/>
        </w:rPr>
      </w:pPr>
      <w:r w:rsidRPr="002F4509">
        <w:rPr>
          <w:rFonts w:ascii="Arial" w:hAnsi="Arial" w:cs="Arial"/>
          <w:bCs/>
          <w:sz w:val="18"/>
          <w:szCs w:val="18"/>
        </w:rPr>
        <w:t>Dział 3.</w:t>
      </w:r>
    </w:p>
    <w:p w:rsidR="002F4509" w:rsidRDefault="002F4509" w:rsidP="002F4509">
      <w:pPr>
        <w:jc w:val="both"/>
        <w:rPr>
          <w:rFonts w:ascii="Arial" w:hAnsi="Arial" w:cs="Arial"/>
          <w:bCs/>
          <w:sz w:val="18"/>
          <w:szCs w:val="18"/>
        </w:rPr>
      </w:pPr>
      <w:r w:rsidRPr="002F4509">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t>
      </w:r>
      <w:r w:rsidRPr="002F4509">
        <w:rPr>
          <w:rFonts w:ascii="Arial" w:hAnsi="Arial" w:cs="Arial"/>
          <w:bCs/>
          <w:sz w:val="18"/>
          <w:szCs w:val="18"/>
        </w:rPr>
        <w:br/>
        <w:t>w których nie doszło do zakreślenia sprawy w urządzeniu ewidencyjnym.</w:t>
      </w:r>
    </w:p>
    <w:p w:rsidR="00D43BFE" w:rsidRDefault="00D43BFE" w:rsidP="002F4509">
      <w:pPr>
        <w:jc w:val="both"/>
        <w:rPr>
          <w:rFonts w:ascii="Arial" w:hAnsi="Arial" w:cs="Arial"/>
          <w:bCs/>
          <w:sz w:val="18"/>
          <w:szCs w:val="18"/>
        </w:rPr>
      </w:pPr>
    </w:p>
    <w:p w:rsidR="00D43BFE" w:rsidRPr="00D43BFE" w:rsidRDefault="00D43BFE" w:rsidP="00D43BFE">
      <w:pPr>
        <w:rPr>
          <w:rFonts w:ascii="Arial" w:hAnsi="Arial" w:cs="Arial"/>
          <w:bCs/>
          <w:sz w:val="18"/>
          <w:szCs w:val="18"/>
        </w:rPr>
      </w:pPr>
      <w:r w:rsidRPr="00D43BFE">
        <w:rPr>
          <w:rFonts w:ascii="Arial" w:hAnsi="Arial" w:cs="Arial"/>
          <w:bCs/>
          <w:sz w:val="18"/>
          <w:szCs w:val="18"/>
        </w:rPr>
        <w:t>Dział 4.2.</w:t>
      </w:r>
    </w:p>
    <w:p w:rsidR="00D43BFE" w:rsidRPr="00D43BFE" w:rsidRDefault="00D43BFE" w:rsidP="00D43BFE">
      <w:pPr>
        <w:rPr>
          <w:rFonts w:ascii="Arial" w:hAnsi="Arial" w:cs="Arial"/>
          <w:bCs/>
          <w:sz w:val="18"/>
          <w:szCs w:val="18"/>
        </w:rPr>
      </w:pPr>
      <w:r w:rsidRPr="00D43BFE">
        <w:rPr>
          <w:rFonts w:ascii="Arial" w:hAnsi="Arial" w:cs="Arial"/>
          <w:bCs/>
          <w:sz w:val="18"/>
          <w:szCs w:val="18"/>
        </w:rPr>
        <w:t xml:space="preserve">W wierszu 02 należy wykazać terminowość rozpoznania środka zaskarżenia, a w wierszu 03 i 04 terminowość przekazania środka zaskarżenia. </w:t>
      </w:r>
    </w:p>
    <w:p w:rsidR="002F4509" w:rsidRPr="002F4509" w:rsidRDefault="002F4509" w:rsidP="002F4509">
      <w:pPr>
        <w:rPr>
          <w:rFonts w:ascii="Arial" w:hAnsi="Arial" w:cs="Arial"/>
          <w:b/>
          <w:bCs/>
          <w:sz w:val="18"/>
          <w:szCs w:val="18"/>
        </w:rPr>
      </w:pPr>
    </w:p>
    <w:p w:rsidR="002F4509" w:rsidRPr="002F4509" w:rsidRDefault="002F4509" w:rsidP="002F4509">
      <w:pPr>
        <w:rPr>
          <w:rFonts w:ascii="Arial" w:hAnsi="Arial" w:cs="Arial"/>
          <w:b/>
          <w:bCs/>
          <w:sz w:val="18"/>
          <w:szCs w:val="18"/>
        </w:rPr>
      </w:pPr>
      <w:r w:rsidRPr="002F4509">
        <w:rPr>
          <w:rFonts w:ascii="Arial" w:hAnsi="Arial" w:cs="Arial"/>
          <w:b/>
          <w:bCs/>
          <w:sz w:val="18"/>
          <w:szCs w:val="18"/>
        </w:rPr>
        <w:t xml:space="preserve">Objaśnienia wspólne dla wszystkich pionów orzeczniczych.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Dla wykazywania obsad przyjmuje się, że </w:t>
      </w:r>
      <w:r w:rsidRPr="002F4509">
        <w:rPr>
          <w:rFonts w:ascii="Arial" w:hAnsi="Arial" w:cs="Arial"/>
          <w:b/>
          <w:bCs/>
          <w:sz w:val="18"/>
          <w:szCs w:val="18"/>
        </w:rPr>
        <w:t>rok jest równoważny 360 dniom pracy (12 miesięcy po 30 dni), a okres półrocza 180 dniom</w:t>
      </w:r>
      <w:r w:rsidRPr="002F4509">
        <w:rPr>
          <w:rFonts w:ascii="Arial" w:hAnsi="Arial" w:cs="Arial"/>
          <w:bCs/>
          <w:sz w:val="18"/>
          <w:szCs w:val="18"/>
        </w:rPr>
        <w:t xml:space="preserve">. Przy wyliczaniu obsady średniookresowej i odliczaniu okresów nieobecności w pracy przyjmuje się, że okres nieobecności </w:t>
      </w:r>
      <w:r w:rsidRPr="002F4509">
        <w:rPr>
          <w:rFonts w:ascii="Arial" w:hAnsi="Arial" w:cs="Arial"/>
          <w:b/>
          <w:bCs/>
          <w:sz w:val="18"/>
          <w:szCs w:val="18"/>
        </w:rPr>
        <w:t>w pracy</w:t>
      </w:r>
      <w:r w:rsidRPr="002F4509">
        <w:rPr>
          <w:rFonts w:ascii="Arial" w:hAnsi="Arial" w:cs="Arial"/>
          <w:bCs/>
          <w:sz w:val="18"/>
          <w:szCs w:val="18"/>
        </w:rPr>
        <w:t xml:space="preserve"> niezależnie od przyczyny (urlop, zwolnienie) </w:t>
      </w:r>
      <w:r w:rsidRPr="002F4509">
        <w:rPr>
          <w:rFonts w:ascii="Arial" w:hAnsi="Arial" w:cs="Arial"/>
          <w:b/>
          <w:bCs/>
          <w:sz w:val="18"/>
          <w:szCs w:val="18"/>
        </w:rPr>
        <w:t>obejmujący weekend liczony jest jako całość</w:t>
      </w:r>
      <w:r w:rsidRPr="002F4509">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2F4509">
          <w:rPr>
            <w:rFonts w:ascii="Arial" w:hAnsi="Arial" w:cs="Arial"/>
            <w:bCs/>
            <w:sz w:val="18"/>
            <w:szCs w:val="18"/>
          </w:rPr>
          <w:t>6, a</w:t>
        </w:r>
      </w:smartTag>
      <w:r w:rsidRPr="002F4509">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2F4509">
          <w:rPr>
            <w:rFonts w:ascii="Arial" w:hAnsi="Arial" w:cs="Arial"/>
            <w:bCs/>
            <w:sz w:val="18"/>
            <w:szCs w:val="18"/>
          </w:rPr>
          <w:t>5, a</w:t>
        </w:r>
      </w:smartTag>
      <w:r w:rsidRPr="002F4509">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„Sędziowie funkcyjni SR”</w:t>
      </w:r>
      <w:r w:rsidRPr="002F4509">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2F4509">
        <w:rPr>
          <w:rFonts w:ascii="Arial" w:hAnsi="Arial" w:cs="Arial"/>
          <w:sz w:val="18"/>
          <w:szCs w:val="18"/>
        </w:rPr>
        <w:t>sędziowie wizytujący zakłady dla nieletnich i zakłady leczenia osób z zaburzeniami psychicznymi.</w:t>
      </w:r>
      <w:r w:rsidRPr="002F4509">
        <w:rPr>
          <w:rFonts w:ascii="Arial" w:hAnsi="Arial" w:cs="Arial"/>
          <w:bCs/>
          <w:sz w:val="18"/>
          <w:szCs w:val="18"/>
        </w:rPr>
        <w:t xml:space="preserve"> </w:t>
      </w:r>
      <w:r w:rsidRPr="002F4509">
        <w:rPr>
          <w:rFonts w:ascii="Arial" w:hAnsi="Arial" w:cs="Arial"/>
          <w:b/>
          <w:bCs/>
          <w:sz w:val="18"/>
          <w:szCs w:val="18"/>
          <w:u w:val="single"/>
        </w:rPr>
        <w:t xml:space="preserve">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2F4509">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„Liczba sędziów SR i wakujących stanowisk sędziowskich, w ramach limitu na ostatni dzień okresu statystycznego”</w:t>
      </w:r>
      <w:r w:rsidRPr="002F450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2F4509">
        <w:rPr>
          <w:rFonts w:ascii="Arial" w:hAnsi="Arial" w:cs="Arial"/>
          <w:b/>
          <w:bCs/>
          <w:sz w:val="18"/>
          <w:szCs w:val="18"/>
        </w:rPr>
        <w:t xml:space="preserve">Wliczeniu podlegają także sędziowie danego sądu rejonowego przydzieleni do danego pionu, a delegowani do Ministerstwa Sprawiedliwości. </w:t>
      </w:r>
      <w:r w:rsidRPr="002F4509">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F4509">
        <w:rPr>
          <w:rFonts w:ascii="Arial" w:hAnsi="Arial" w:cs="Arial"/>
          <w:b/>
          <w:bCs/>
          <w:sz w:val="18"/>
          <w:szCs w:val="18"/>
        </w:rPr>
        <w:t>w ramach ogólnego limitu etatów sądu rejonowego</w:t>
      </w:r>
      <w:r w:rsidRPr="002F4509">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2F4509">
        <w:rPr>
          <w:rFonts w:ascii="Arial" w:hAnsi="Arial" w:cs="Arial"/>
          <w:b/>
          <w:bCs/>
          <w:sz w:val="18"/>
          <w:szCs w:val="18"/>
        </w:rPr>
        <w:t>w ramach limitu danego pionu orzeczniczego na</w:t>
      </w:r>
      <w:r w:rsidRPr="002F4509">
        <w:rPr>
          <w:rFonts w:ascii="Arial" w:hAnsi="Arial" w:cs="Arial"/>
          <w:bCs/>
          <w:sz w:val="18"/>
          <w:szCs w:val="18"/>
        </w:rPr>
        <w:t xml:space="preserve"> ostatni dzień okresu statystycznego</w:t>
      </w:r>
      <w:r w:rsidRPr="002F4509">
        <w:rPr>
          <w:rFonts w:ascii="Arial" w:hAnsi="Arial" w:cs="Arial"/>
          <w:b/>
          <w:bCs/>
          <w:sz w:val="18"/>
          <w:szCs w:val="18"/>
        </w:rPr>
        <w:t xml:space="preserve">, </w:t>
      </w:r>
      <w:r w:rsidRPr="002F4509">
        <w:rPr>
          <w:rFonts w:ascii="Arial" w:hAnsi="Arial" w:cs="Arial"/>
          <w:bCs/>
          <w:sz w:val="18"/>
          <w:szCs w:val="18"/>
        </w:rPr>
        <w:t xml:space="preserve">stanowi liczba sędziów i wakujących stanowisk sędziowskich w tym pionie na ten dzień. </w:t>
      </w:r>
      <w:r w:rsidRPr="002F4509">
        <w:rPr>
          <w:rFonts w:ascii="Arial" w:hAnsi="Arial" w:cs="Arial"/>
          <w:b/>
          <w:bCs/>
          <w:sz w:val="18"/>
          <w:szCs w:val="18"/>
        </w:rPr>
        <w:t>W omawianych kolumnach nie należy wykazywać sędziów sądów okręgowych delegowanych do sądu rejonowego</w:t>
      </w:r>
      <w:r w:rsidRPr="002F4509">
        <w:rPr>
          <w:rFonts w:ascii="Arial" w:hAnsi="Arial" w:cs="Arial"/>
          <w:bCs/>
          <w:sz w:val="18"/>
          <w:szCs w:val="18"/>
        </w:rPr>
        <w:t xml:space="preserve">. </w:t>
      </w:r>
      <w:r w:rsidRPr="002F4509">
        <w:rPr>
          <w:rFonts w:ascii="Arial" w:hAnsi="Arial" w:cs="Arial"/>
          <w:b/>
          <w:bCs/>
          <w:sz w:val="18"/>
          <w:szCs w:val="18"/>
          <w:u w:val="single"/>
        </w:rPr>
        <w:t xml:space="preserve">Liczba sędziów i wakujących stanowisk w poszczególnych pionach w kolumnach wykazujących limit </w:t>
      </w:r>
      <w:r w:rsidRPr="002F4509">
        <w:rPr>
          <w:rFonts w:ascii="Arial" w:hAnsi="Arial" w:cs="Arial"/>
          <w:bCs/>
          <w:sz w:val="18"/>
          <w:szCs w:val="18"/>
        </w:rPr>
        <w:t xml:space="preserve">na ostatni dzień okresu statystycznego </w:t>
      </w:r>
      <w:r w:rsidRPr="002F4509">
        <w:rPr>
          <w:rFonts w:ascii="Arial" w:hAnsi="Arial" w:cs="Arial"/>
          <w:b/>
          <w:bCs/>
          <w:sz w:val="18"/>
          <w:szCs w:val="18"/>
          <w:u w:val="single"/>
        </w:rPr>
        <w:t xml:space="preserve">powinna odpowiadać ogólnemu limitowi etatów sędziowskich SR </w:t>
      </w:r>
      <w:r w:rsidRPr="002F4509">
        <w:rPr>
          <w:rFonts w:ascii="Arial" w:hAnsi="Arial" w:cs="Arial"/>
          <w:b/>
          <w:bCs/>
          <w:sz w:val="18"/>
          <w:szCs w:val="18"/>
          <w:u w:val="single"/>
        </w:rPr>
        <w:lastRenderedPageBreak/>
        <w:t xml:space="preserve">(w tym wakujących stanowisk) w danym sądzie na ten dzień. </w:t>
      </w:r>
      <w:r w:rsidRPr="002F450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2F4509">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2F4509">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„Liczba sędziów SR i wakujących stanowisk sędziowskich, w ramach limitu w danym okresie statystycznym”</w:t>
      </w:r>
      <w:r w:rsidRPr="002F450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2F4509">
        <w:rPr>
          <w:rFonts w:ascii="Arial" w:hAnsi="Arial" w:cs="Arial"/>
          <w:b/>
          <w:bCs/>
          <w:sz w:val="18"/>
          <w:szCs w:val="18"/>
        </w:rPr>
        <w:t>Wliczeniu podlegają także sędziowie danego sądu rejonowego przydzieleni do danego pionu a delegowani do Ministerstwa Sprawiedliwości.</w:t>
      </w:r>
      <w:r w:rsidRPr="002F4509">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F4509">
        <w:rPr>
          <w:rFonts w:ascii="Arial" w:hAnsi="Arial" w:cs="Arial"/>
          <w:b/>
          <w:bCs/>
          <w:sz w:val="18"/>
          <w:szCs w:val="18"/>
        </w:rPr>
        <w:t>w ramach ogólnego limitu etatów sądu rejonowego,</w:t>
      </w:r>
      <w:r w:rsidRPr="002F4509">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2F4509">
        <w:rPr>
          <w:rFonts w:ascii="Arial" w:hAnsi="Arial" w:cs="Arial"/>
          <w:b/>
          <w:bCs/>
          <w:sz w:val="18"/>
          <w:szCs w:val="18"/>
        </w:rPr>
        <w:t>w ramach limitu danego pionu orzeczniczego</w:t>
      </w:r>
      <w:r w:rsidRPr="002F4509">
        <w:rPr>
          <w:rFonts w:ascii="Arial" w:hAnsi="Arial" w:cs="Arial"/>
          <w:bCs/>
          <w:sz w:val="18"/>
          <w:szCs w:val="18"/>
        </w:rPr>
        <w:t xml:space="preserve"> za dany okres statystyczny, stanowi liczba sędziów i wakujących stanowisk sędziowskich w tym pionie. </w:t>
      </w:r>
      <w:r w:rsidRPr="002F4509">
        <w:rPr>
          <w:rFonts w:ascii="Arial" w:hAnsi="Arial" w:cs="Arial"/>
          <w:b/>
          <w:bCs/>
          <w:sz w:val="18"/>
          <w:szCs w:val="18"/>
        </w:rPr>
        <w:t>W omawianych kolumnach nie należy wykazywać sędziów sądów okręgowych delegowanych do sądu rejonowego</w:t>
      </w:r>
      <w:r w:rsidRPr="002F4509">
        <w:rPr>
          <w:rFonts w:ascii="Arial" w:hAnsi="Arial" w:cs="Arial"/>
          <w:bCs/>
          <w:sz w:val="18"/>
          <w:szCs w:val="18"/>
        </w:rPr>
        <w:t xml:space="preserve">. </w:t>
      </w:r>
      <w:r w:rsidRPr="002F4509">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2F450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2F4509">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2F4509">
        <w:rPr>
          <w:rFonts w:ascii="Arial" w:hAnsi="Arial" w:cs="Arial"/>
          <w:b/>
          <w:bCs/>
          <w:sz w:val="18"/>
          <w:szCs w:val="18"/>
        </w:rPr>
        <w:t xml:space="preserve"> </w:t>
      </w:r>
      <w:r w:rsidRPr="002F4509">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2F4509">
          <w:rPr>
            <w:rFonts w:ascii="Arial" w:hAnsi="Arial" w:cs="Arial"/>
            <w:bCs/>
            <w:sz w:val="18"/>
            <w:szCs w:val="18"/>
          </w:rPr>
          <w:t>90, a</w:t>
        </w:r>
      </w:smartTag>
      <w:r w:rsidRPr="002F4509">
        <w:rPr>
          <w:rFonts w:ascii="Arial" w:hAnsi="Arial" w:cs="Arial"/>
          <w:bCs/>
          <w:sz w:val="18"/>
          <w:szCs w:val="18"/>
        </w:rPr>
        <w:t xml:space="preserve"> pozostałe 30 w pionie cywilnym. Wówczas jego </w:t>
      </w:r>
      <w:r w:rsidRPr="002F4509">
        <w:rPr>
          <w:rFonts w:ascii="Arial" w:hAnsi="Arial" w:cs="Arial"/>
          <w:b/>
          <w:bCs/>
          <w:sz w:val="18"/>
          <w:szCs w:val="18"/>
        </w:rPr>
        <w:t>etat</w:t>
      </w:r>
      <w:r w:rsidRPr="002F4509">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2F4509">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2F4509">
        <w:rPr>
          <w:rFonts w:ascii="Arial" w:hAnsi="Arial" w:cs="Arial"/>
          <w:bCs/>
          <w:sz w:val="18"/>
          <w:szCs w:val="18"/>
        </w:rPr>
        <w:t>na ostatni dzień okresu statystycznego.</w:t>
      </w:r>
      <w:r w:rsidRPr="002F4509">
        <w:rPr>
          <w:rFonts w:ascii="Arial" w:hAnsi="Arial" w:cs="Arial"/>
          <w:b/>
          <w:bCs/>
          <w:sz w:val="18"/>
          <w:szCs w:val="18"/>
        </w:rPr>
        <w:t xml:space="preserve">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Dane dotyczące danego pionu obejmują także dane z wydziałów zamiejscowych danego sądu rejonowego oraz wydziałów wykonawczych i egzekucyjnych.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W sytuacji, gdy w sądzie rejonowym w danym pionie jest więcej niż jeden wydział do ustalenia </w:t>
      </w:r>
      <w:r w:rsidRPr="002F4509">
        <w:rPr>
          <w:rFonts w:ascii="Arial" w:hAnsi="Arial" w:cs="Arial"/>
          <w:b/>
          <w:bCs/>
          <w:sz w:val="18"/>
          <w:szCs w:val="18"/>
        </w:rPr>
        <w:t>średniookresowej liczby sesji sędziego SR w danym okresie statystycznym</w:t>
      </w:r>
      <w:r w:rsidRPr="002F4509">
        <w:rPr>
          <w:rFonts w:ascii="Arial" w:hAnsi="Arial" w:cs="Arial"/>
          <w:bCs/>
          <w:sz w:val="18"/>
          <w:szCs w:val="18"/>
        </w:rPr>
        <w:t xml:space="preserve"> (miesięcznym, półrocznym czy też rocznym), przyjmuje się</w:t>
      </w:r>
      <w:r w:rsidRPr="002F4509">
        <w:rPr>
          <w:rFonts w:ascii="Arial" w:hAnsi="Arial" w:cs="Arial"/>
          <w:b/>
          <w:bCs/>
          <w:sz w:val="18"/>
          <w:szCs w:val="18"/>
        </w:rPr>
        <w:t xml:space="preserve"> </w:t>
      </w:r>
      <w:r w:rsidRPr="002F4509">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2F4509">
        <w:rPr>
          <w:rFonts w:ascii="Arial" w:hAnsi="Arial" w:cs="Arial"/>
          <w:b/>
          <w:bCs/>
          <w:sz w:val="18"/>
          <w:szCs w:val="18"/>
        </w:rPr>
        <w:t>przez obsadę średniookresową</w:t>
      </w:r>
      <w:r w:rsidRPr="002F4509">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2F4509">
        <w:rPr>
          <w:rFonts w:ascii="Arial" w:hAnsi="Arial" w:cs="Arial"/>
          <w:b/>
          <w:bCs/>
          <w:sz w:val="18"/>
          <w:szCs w:val="18"/>
          <w:u w:val="single"/>
        </w:rPr>
        <w:t>W sytuacji braku sędziów niefunkcyjnych przyjmuje się liczbę sesji (rozprawy i posiedzenia) tego sędziego funkcyjnego, który posiada największą ich liczbę.</w:t>
      </w:r>
      <w:r w:rsidRPr="002F4509">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2F4509" w:rsidRPr="002F4509" w:rsidRDefault="002F4509" w:rsidP="002F4509">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Liczby sędziów w kolumnach następujących po obsadzie średniookresowej (</w:t>
      </w:r>
      <w:r w:rsidRPr="002F4509">
        <w:rPr>
          <w:rFonts w:ascii="Arial" w:hAnsi="Arial" w:cs="Arial"/>
          <w:b/>
          <w:bCs/>
          <w:sz w:val="18"/>
          <w:szCs w:val="18"/>
        </w:rPr>
        <w:t>w żadnym wypadku</w:t>
      </w:r>
      <w:r w:rsidRPr="002F4509">
        <w:rPr>
          <w:rFonts w:ascii="Arial" w:hAnsi="Arial" w:cs="Arial"/>
          <w:bCs/>
          <w:sz w:val="18"/>
          <w:szCs w:val="18"/>
        </w:rPr>
        <w:t xml:space="preserve"> </w:t>
      </w:r>
      <w:r w:rsidRPr="002F4509">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2F4509">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2F4509" w:rsidRPr="002F4509" w:rsidRDefault="002F4509" w:rsidP="002F4509">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F4509">
        <w:rPr>
          <w:rFonts w:ascii="Arial" w:hAnsi="Arial" w:cs="Arial"/>
          <w:bCs/>
          <w:sz w:val="18"/>
          <w:szCs w:val="18"/>
        </w:rPr>
        <w:lastRenderedPageBreak/>
        <w:t xml:space="preserve"> „</w:t>
      </w:r>
      <w:r w:rsidRPr="002F4509">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2F4509">
        <w:rPr>
          <w:rFonts w:ascii="Arial" w:hAnsi="Arial" w:cs="Arial"/>
          <w:sz w:val="18"/>
          <w:szCs w:val="18"/>
        </w:rPr>
        <w:t xml:space="preserve"> i delegowanych do pełnienia czynności orzeczniczych w pełnym wymiarze w innym sądzie rejonowym</w:t>
      </w:r>
      <w:r w:rsidRPr="002F4509">
        <w:rPr>
          <w:rFonts w:ascii="Arial" w:hAnsi="Arial" w:cs="Arial"/>
          <w:b/>
          <w:bCs/>
          <w:sz w:val="18"/>
          <w:szCs w:val="18"/>
        </w:rPr>
        <w:t>)</w:t>
      </w:r>
      <w:r w:rsidRPr="002F4509">
        <w:rPr>
          <w:rFonts w:ascii="Arial" w:hAnsi="Arial" w:cs="Arial"/>
          <w:bCs/>
          <w:sz w:val="18"/>
          <w:szCs w:val="18"/>
        </w:rPr>
        <w:t xml:space="preserve">” - </w:t>
      </w:r>
      <w:r w:rsidRPr="002F4509">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2F4509">
        <w:rPr>
          <w:rFonts w:ascii="Arial" w:hAnsi="Arial" w:cs="Arial"/>
          <w:bCs/>
          <w:sz w:val="18"/>
          <w:szCs w:val="18"/>
        </w:rPr>
        <w:t xml:space="preserve">wszystkich okresów nieobecności w pracy, a więc zwolnień lekarskich, urlopów itp. </w:t>
      </w:r>
      <w:r w:rsidRPr="002F4509">
        <w:rPr>
          <w:rFonts w:ascii="Arial" w:hAnsi="Arial" w:cs="Arial"/>
          <w:b/>
          <w:bCs/>
          <w:sz w:val="18"/>
          <w:szCs w:val="18"/>
        </w:rPr>
        <w:t>(patrz punkt I)</w:t>
      </w:r>
      <w:r w:rsidRPr="002F4509">
        <w:rPr>
          <w:rFonts w:ascii="Arial" w:hAnsi="Arial" w:cs="Arial"/>
          <w:bCs/>
          <w:sz w:val="18"/>
          <w:szCs w:val="18"/>
        </w:rPr>
        <w:t xml:space="preserve">. </w:t>
      </w:r>
      <w:r w:rsidRPr="002F4509">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2F4509">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2F4509">
        <w:rPr>
          <w:rFonts w:ascii="Arial" w:hAnsi="Arial" w:cs="Arial"/>
          <w:b/>
          <w:bCs/>
          <w:sz w:val="18"/>
          <w:szCs w:val="18"/>
        </w:rPr>
        <w:t xml:space="preserve">w trybie art. 77 § 1 usp na czas nieokreślony lub na czas określony orzekających </w:t>
      </w:r>
      <w:r w:rsidRPr="002F4509">
        <w:rPr>
          <w:rFonts w:ascii="Arial" w:hAnsi="Arial" w:cs="Arial"/>
          <w:b/>
          <w:bCs/>
          <w:sz w:val="18"/>
          <w:szCs w:val="18"/>
          <w:u w:val="single"/>
        </w:rPr>
        <w:t>w niepełnym wymiarze</w:t>
      </w:r>
      <w:r w:rsidRPr="002F4509">
        <w:rPr>
          <w:rFonts w:ascii="Arial" w:hAnsi="Arial" w:cs="Arial"/>
          <w:b/>
          <w:bCs/>
          <w:sz w:val="18"/>
          <w:szCs w:val="18"/>
        </w:rPr>
        <w:t xml:space="preserve"> w SO. W obsadę nie wliczamy </w:t>
      </w:r>
      <w:r w:rsidRPr="002F4509">
        <w:rPr>
          <w:rFonts w:ascii="Arial" w:hAnsi="Arial" w:cs="Arial"/>
          <w:b/>
          <w:bCs/>
          <w:sz w:val="18"/>
          <w:szCs w:val="18"/>
          <w:u w:val="single"/>
        </w:rPr>
        <w:t xml:space="preserve">okresów delegacji </w:t>
      </w:r>
      <w:r w:rsidRPr="002F4509">
        <w:rPr>
          <w:rFonts w:ascii="Arial" w:hAnsi="Arial" w:cs="Arial"/>
          <w:b/>
          <w:bCs/>
          <w:sz w:val="18"/>
          <w:szCs w:val="18"/>
        </w:rPr>
        <w:t xml:space="preserve">sędziów SR do Ministerstwa Sprawiedliwości, KSSiP i nie wliczamy </w:t>
      </w:r>
      <w:r w:rsidRPr="002F4509">
        <w:rPr>
          <w:rFonts w:ascii="Arial" w:hAnsi="Arial" w:cs="Arial"/>
          <w:b/>
          <w:bCs/>
          <w:sz w:val="18"/>
          <w:szCs w:val="18"/>
          <w:u w:val="single"/>
        </w:rPr>
        <w:t>okresów delegacji</w:t>
      </w:r>
      <w:r w:rsidRPr="002F4509">
        <w:rPr>
          <w:rFonts w:ascii="Arial" w:hAnsi="Arial" w:cs="Arial"/>
          <w:b/>
          <w:bCs/>
          <w:sz w:val="18"/>
          <w:szCs w:val="18"/>
        </w:rPr>
        <w:t xml:space="preserve"> w trybie art. 77 § 1 usp na czas nieokreślony lub na czas określony orzekających w pełnym wymiarze w SO.</w:t>
      </w:r>
      <w:r w:rsidRPr="002F4509">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 xml:space="preserve"> „</w:t>
      </w:r>
      <w:r w:rsidRPr="002F4509">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2F4509">
        <w:rPr>
          <w:rFonts w:ascii="Arial" w:hAnsi="Arial" w:cs="Arial"/>
          <w:bCs/>
          <w:sz w:val="18"/>
          <w:szCs w:val="18"/>
        </w:rPr>
        <w:t xml:space="preserve"> W kolejnej kolumnie wykazujemy liczbę sędziów, tj. osób, których delegacja dotyczyła.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 xml:space="preserve"> </w:t>
      </w:r>
      <w:r w:rsidRPr="002F4509">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2F4509">
        <w:rPr>
          <w:rFonts w:ascii="Arial" w:hAnsi="Arial" w:cs="Arial"/>
          <w:bCs/>
          <w:sz w:val="18"/>
          <w:szCs w:val="18"/>
        </w:rPr>
        <w:t>W kolumnie następnej wykazujemy liczbę sędziów podając liczbę osób, których delegacja dotyczyła.</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w:t>
      </w:r>
      <w:r w:rsidRPr="002F4509">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2F4509">
        <w:rPr>
          <w:rFonts w:ascii="Arial" w:hAnsi="Arial" w:cs="Arial"/>
          <w:bCs/>
          <w:sz w:val="18"/>
          <w:szCs w:val="18"/>
        </w:rPr>
        <w:t>W kolumnie następnej wykazujemy liczbę sędziów podając liczbę osób, których delegacja dotyczyła.</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2F4509">
        <w:rPr>
          <w:rFonts w:ascii="Arial" w:hAnsi="Arial" w:cs="Arial"/>
          <w:bCs/>
          <w:sz w:val="18"/>
          <w:szCs w:val="18"/>
        </w:rPr>
        <w:t>„</w:t>
      </w:r>
      <w:r w:rsidRPr="002F4509">
        <w:rPr>
          <w:rFonts w:ascii="Arial" w:hAnsi="Arial" w:cs="Arial"/>
          <w:b/>
          <w:bCs/>
          <w:sz w:val="18"/>
          <w:szCs w:val="18"/>
        </w:rPr>
        <w:t>Obsadę średniookresową (sędziowie funkcyjni SR)</w:t>
      </w:r>
      <w:r w:rsidRPr="002F4509">
        <w:rPr>
          <w:rFonts w:ascii="Arial" w:hAnsi="Arial" w:cs="Arial"/>
          <w:bCs/>
          <w:sz w:val="18"/>
          <w:szCs w:val="18"/>
        </w:rPr>
        <w:t xml:space="preserve"> – </w:t>
      </w:r>
      <w:r w:rsidRPr="002F4509">
        <w:rPr>
          <w:rFonts w:ascii="Arial" w:hAnsi="Arial" w:cs="Arial"/>
          <w:b/>
          <w:bCs/>
          <w:sz w:val="18"/>
          <w:szCs w:val="18"/>
          <w:u w:val="single"/>
        </w:rPr>
        <w:t>wersja I</w:t>
      </w:r>
      <w:r w:rsidRPr="002F4509">
        <w:rPr>
          <w:rFonts w:ascii="Arial" w:hAnsi="Arial" w:cs="Arial"/>
          <w:bCs/>
          <w:sz w:val="18"/>
          <w:szCs w:val="18"/>
        </w:rPr>
        <w:t xml:space="preserve">” </w:t>
      </w:r>
      <w:r w:rsidRPr="002F4509">
        <w:rPr>
          <w:rFonts w:ascii="Arial" w:hAnsi="Arial" w:cs="Arial"/>
          <w:sz w:val="18"/>
          <w:szCs w:val="18"/>
        </w:rPr>
        <w:t xml:space="preserve">wykazuje się według średniookresowego zatrudnienia </w:t>
      </w:r>
      <w:r w:rsidRPr="002F4509">
        <w:rPr>
          <w:rFonts w:ascii="Arial" w:hAnsi="Arial" w:cs="Arial"/>
          <w:bCs/>
          <w:sz w:val="18"/>
          <w:szCs w:val="18"/>
        </w:rPr>
        <w:t xml:space="preserve">po wcześniejszym ustaleniu, które z osób funkcyjnych w danym pionie orzekają, </w:t>
      </w:r>
      <w:r w:rsidRPr="002F4509">
        <w:rPr>
          <w:rFonts w:ascii="Arial" w:hAnsi="Arial" w:cs="Arial"/>
          <w:sz w:val="18"/>
          <w:szCs w:val="18"/>
        </w:rPr>
        <w:t xml:space="preserve">a zatem faktycznych dni świadczenia pracy w danym okresie statystycznym po odliczeniu </w:t>
      </w:r>
      <w:r w:rsidRPr="002F4509">
        <w:rPr>
          <w:rFonts w:ascii="Arial" w:hAnsi="Arial" w:cs="Arial"/>
          <w:bCs/>
          <w:sz w:val="18"/>
          <w:szCs w:val="18"/>
        </w:rPr>
        <w:t xml:space="preserve">wszystkich okresów nieobecności w pracy, a więc zwolnień lekarskich, urlopów itp. </w:t>
      </w:r>
      <w:r w:rsidRPr="002F4509">
        <w:rPr>
          <w:rFonts w:ascii="Arial" w:hAnsi="Arial" w:cs="Arial"/>
          <w:b/>
          <w:bCs/>
          <w:sz w:val="18"/>
          <w:szCs w:val="18"/>
        </w:rPr>
        <w:t>(patrz punkt I)</w:t>
      </w:r>
      <w:r w:rsidRPr="002F4509">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2F4509">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2F4509">
        <w:rPr>
          <w:rFonts w:ascii="Arial" w:hAnsi="Arial" w:cs="Arial"/>
          <w:bCs/>
          <w:sz w:val="18"/>
          <w:szCs w:val="18"/>
        </w:rPr>
        <w:t xml:space="preserve">Liczbę dni </w:t>
      </w:r>
      <w:r w:rsidRPr="002F450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2F4509">
        <w:rPr>
          <w:rFonts w:ascii="Arial" w:hAnsi="Arial" w:cs="Arial"/>
          <w:b/>
          <w:sz w:val="18"/>
          <w:szCs w:val="18"/>
          <w:u w:val="single"/>
        </w:rPr>
        <w:t>o ile nie ma możliwości określenia obsady w układzie okresowym</w:t>
      </w:r>
      <w:r w:rsidRPr="002F450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2F4509">
        <w:rPr>
          <w:rFonts w:ascii="Arial" w:hAnsi="Arial" w:cs="Arial"/>
          <w:b/>
          <w:sz w:val="18"/>
          <w:szCs w:val="18"/>
          <w:u w:val="single"/>
        </w:rPr>
        <w:t>sytuacji czasowego określenia obowiązków orzeczniczych</w:t>
      </w:r>
      <w:r w:rsidRPr="002F450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w:t>
      </w:r>
      <w:r w:rsidRPr="002F4509">
        <w:rPr>
          <w:rFonts w:ascii="Arial" w:hAnsi="Arial" w:cs="Arial"/>
          <w:sz w:val="18"/>
          <w:szCs w:val="18"/>
        </w:rPr>
        <w:lastRenderedPageBreak/>
        <w:t xml:space="preserve">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2F4509">
        <w:rPr>
          <w:rFonts w:ascii="Arial" w:hAnsi="Arial" w:cs="Arial"/>
          <w:bCs/>
          <w:sz w:val="18"/>
          <w:szCs w:val="18"/>
        </w:rPr>
        <w:t xml:space="preserve">Sędziowie funkcyjni SR (vide pkt 2 objaśnień do działu limity i obsady). </w:t>
      </w:r>
      <w:r w:rsidRPr="002F4509">
        <w:rPr>
          <w:rFonts w:ascii="Arial" w:hAnsi="Arial" w:cs="Arial"/>
          <w:b/>
          <w:bCs/>
          <w:sz w:val="18"/>
          <w:szCs w:val="18"/>
        </w:rPr>
        <w:t xml:space="preserve">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„Obsadę średniookresową (sędziowie funkcyjni SR)</w:t>
      </w:r>
      <w:r w:rsidRPr="002F4509">
        <w:rPr>
          <w:rFonts w:ascii="Arial" w:hAnsi="Arial" w:cs="Arial"/>
          <w:bCs/>
          <w:sz w:val="18"/>
          <w:szCs w:val="18"/>
        </w:rPr>
        <w:t xml:space="preserve"> –</w:t>
      </w:r>
      <w:r w:rsidRPr="002F4509">
        <w:rPr>
          <w:rFonts w:ascii="Arial" w:hAnsi="Arial" w:cs="Arial"/>
          <w:b/>
          <w:bCs/>
          <w:sz w:val="18"/>
          <w:szCs w:val="18"/>
          <w:u w:val="single"/>
        </w:rPr>
        <w:t xml:space="preserve"> wersja II</w:t>
      </w:r>
      <w:r w:rsidRPr="002F4509">
        <w:rPr>
          <w:rFonts w:ascii="Arial" w:hAnsi="Arial" w:cs="Arial"/>
          <w:bCs/>
          <w:sz w:val="18"/>
          <w:szCs w:val="18"/>
        </w:rPr>
        <w:t>” wykazuje się poprzez określenie proporcji ich orzekania</w:t>
      </w:r>
      <w:r w:rsidRPr="002F4509">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2F4509">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sz w:val="18"/>
          <w:szCs w:val="18"/>
        </w:rPr>
        <w:t xml:space="preserve">„Liczbę sędziów SR </w:t>
      </w:r>
      <w:r w:rsidRPr="002F4509">
        <w:rPr>
          <w:rFonts w:ascii="Arial" w:hAnsi="Arial" w:cs="Arial"/>
          <w:b/>
          <w:sz w:val="18"/>
          <w:szCs w:val="18"/>
          <w:u w:val="single"/>
        </w:rPr>
        <w:t xml:space="preserve"> w ramach limitu</w:t>
      </w:r>
      <w:r w:rsidRPr="002F4509">
        <w:rPr>
          <w:rFonts w:ascii="Arial" w:hAnsi="Arial" w:cs="Arial"/>
          <w:sz w:val="18"/>
          <w:szCs w:val="18"/>
        </w:rPr>
        <w:t xml:space="preserve"> delegowanych do pełnienia czynności w Ministerstwie Sprawiedliwości” </w:t>
      </w:r>
      <w:r w:rsidRPr="002F4509">
        <w:rPr>
          <w:rFonts w:ascii="Courier New" w:hAnsi="Courier New" w:cs="Courier New"/>
          <w:sz w:val="18"/>
          <w:szCs w:val="18"/>
        </w:rPr>
        <w:softHyphen/>
      </w:r>
      <w:r w:rsidRPr="002F4509">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F450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sz w:val="18"/>
          <w:szCs w:val="18"/>
        </w:rPr>
        <w:t xml:space="preserve">„Liczba sędziów SR </w:t>
      </w:r>
      <w:r w:rsidRPr="002F4509">
        <w:rPr>
          <w:rFonts w:ascii="Arial" w:hAnsi="Arial" w:cs="Arial"/>
          <w:b/>
          <w:sz w:val="18"/>
          <w:szCs w:val="18"/>
          <w:u w:val="single"/>
        </w:rPr>
        <w:t>w ramach limitu</w:t>
      </w:r>
      <w:r w:rsidRPr="002F4509">
        <w:rPr>
          <w:rFonts w:ascii="Arial" w:hAnsi="Arial" w:cs="Arial"/>
          <w:sz w:val="18"/>
          <w:szCs w:val="18"/>
        </w:rPr>
        <w:t xml:space="preserve"> (na ostatni dzień okresu statystycznego) delegowanych do pełnienia czynności w Krajowej Szkole Sądownictwa i Prokuratury” </w:t>
      </w:r>
      <w:r w:rsidRPr="002F4509">
        <w:rPr>
          <w:rFonts w:ascii="Courier New" w:hAnsi="Courier New" w:cs="Courier New"/>
          <w:sz w:val="18"/>
          <w:szCs w:val="18"/>
        </w:rPr>
        <w:softHyphen/>
      </w:r>
      <w:r w:rsidRPr="002F4509">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F4509">
        <w:rPr>
          <w:rFonts w:ascii="Arial" w:hAnsi="Arial" w:cs="Arial"/>
          <w:bCs/>
          <w:sz w:val="18"/>
          <w:szCs w:val="18"/>
        </w:rPr>
        <w:t xml:space="preserve">gdyż nieobecności, w tym urlopy, tych sędziów w tym okresie nie mają żadnego wpływu na pracę sądu okręgowego, a okresy nieobecności dotyczą pracy w </w:t>
      </w:r>
      <w:r w:rsidRPr="002F4509">
        <w:rPr>
          <w:rFonts w:ascii="Arial" w:hAnsi="Arial" w:cs="Arial"/>
          <w:sz w:val="18"/>
          <w:szCs w:val="18"/>
        </w:rPr>
        <w:t>Krajowej Szkole Sądownictwa i Prokuratury</w:t>
      </w:r>
      <w:r w:rsidRPr="002F4509">
        <w:rPr>
          <w:rFonts w:ascii="Arial" w:hAnsi="Arial" w:cs="Arial"/>
          <w:bCs/>
          <w:sz w:val="18"/>
          <w:szCs w:val="18"/>
        </w:rPr>
        <w:t>. W następnej kolumnie wykazujemy liczbę sędziów nie w ramach limitu etatów, a jedynie podając liczbę osób, których delegacja dotyczyła.</w:t>
      </w:r>
    </w:p>
    <w:p w:rsidR="002F4509" w:rsidRPr="002F4509" w:rsidRDefault="002F4509" w:rsidP="002F4509">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F4509">
        <w:rPr>
          <w:rFonts w:ascii="Arial" w:hAnsi="Arial" w:cs="Arial"/>
          <w:bCs/>
          <w:sz w:val="18"/>
          <w:szCs w:val="18"/>
        </w:rPr>
        <w:t>„</w:t>
      </w:r>
      <w:r w:rsidRPr="002F4509">
        <w:rPr>
          <w:rFonts w:ascii="Arial" w:hAnsi="Arial" w:cs="Arial"/>
          <w:b/>
          <w:bCs/>
          <w:sz w:val="18"/>
          <w:szCs w:val="18"/>
        </w:rPr>
        <w:t>Obsadę średniookresową sędziów SR delegowanych w trybie art. 77 § 1 usp na czas nieokreślony lub na czas określony orzekających w pełnym wymiarze w SO</w:t>
      </w:r>
      <w:r w:rsidRPr="002F4509">
        <w:rPr>
          <w:rFonts w:ascii="Arial" w:hAnsi="Arial" w:cs="Arial"/>
          <w:bCs/>
          <w:sz w:val="18"/>
          <w:szCs w:val="18"/>
        </w:rPr>
        <w:t>” – wykazuje się</w:t>
      </w:r>
      <w:r w:rsidRPr="002F4509">
        <w:rPr>
          <w:rFonts w:ascii="Arial" w:hAnsi="Arial" w:cs="Arial"/>
          <w:sz w:val="18"/>
          <w:szCs w:val="18"/>
        </w:rPr>
        <w:t xml:space="preserve"> według średniookresowego zatrudnienia bez względu na faktyczne dni świadczenia pracy w danym okresie statystycznym i jego okresy nieobecności </w:t>
      </w:r>
      <w:r w:rsidRPr="002F4509">
        <w:rPr>
          <w:rFonts w:ascii="Arial" w:hAnsi="Arial" w:cs="Arial"/>
          <w:bCs/>
          <w:sz w:val="18"/>
          <w:szCs w:val="18"/>
        </w:rPr>
        <w:t>w pracy (zwolnienia lekarskie, urlopy itp.).</w:t>
      </w:r>
      <w:r w:rsidRPr="002F4509">
        <w:rPr>
          <w:rFonts w:ascii="Arial" w:hAnsi="Arial" w:cs="Arial"/>
          <w:b/>
          <w:bCs/>
          <w:sz w:val="18"/>
          <w:szCs w:val="18"/>
        </w:rPr>
        <w:t xml:space="preserve"> </w:t>
      </w:r>
      <w:r w:rsidRPr="002F4509">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rPr>
      </w:pPr>
      <w:r w:rsidRPr="002F4509">
        <w:rPr>
          <w:rFonts w:ascii="Arial" w:hAnsi="Arial" w:cs="Arial"/>
          <w:bCs/>
          <w:sz w:val="18"/>
          <w:szCs w:val="18"/>
        </w:rPr>
        <w:t>„</w:t>
      </w:r>
      <w:r w:rsidRPr="002F4509">
        <w:rPr>
          <w:rFonts w:ascii="Arial" w:hAnsi="Arial" w:cs="Arial"/>
          <w:b/>
          <w:bCs/>
          <w:sz w:val="18"/>
          <w:szCs w:val="18"/>
        </w:rPr>
        <w:t>Obsadę średniookresową sędziów SR delegowanych w trybie art. 77 § 9 usp”</w:t>
      </w:r>
      <w:r w:rsidRPr="002F4509">
        <w:rPr>
          <w:rFonts w:ascii="Arial" w:hAnsi="Arial" w:cs="Arial"/>
          <w:bCs/>
          <w:sz w:val="18"/>
          <w:szCs w:val="18"/>
        </w:rPr>
        <w:t xml:space="preserve"> </w:t>
      </w:r>
      <w:r w:rsidRPr="002F4509">
        <w:rPr>
          <w:rFonts w:ascii="Arial" w:hAnsi="Arial" w:cs="Arial"/>
          <w:bCs/>
          <w:sz w:val="18"/>
          <w:szCs w:val="18"/>
        </w:rPr>
        <w:softHyphen/>
      </w:r>
      <w:r w:rsidRPr="002F4509">
        <w:rPr>
          <w:rFonts w:ascii="Courier New" w:hAnsi="Courier New" w:cs="Courier New"/>
          <w:bCs/>
          <w:sz w:val="18"/>
          <w:szCs w:val="18"/>
        </w:rPr>
        <w:t xml:space="preserve"> </w:t>
      </w:r>
      <w:r w:rsidRPr="002F4509">
        <w:rPr>
          <w:rFonts w:ascii="Arial" w:hAnsi="Arial" w:cs="Arial"/>
          <w:bCs/>
          <w:sz w:val="18"/>
          <w:szCs w:val="18"/>
        </w:rPr>
        <w:t xml:space="preserve">wykazujemy </w:t>
      </w:r>
      <w:r w:rsidRPr="002F4509">
        <w:rPr>
          <w:rFonts w:ascii="Arial" w:hAnsi="Arial" w:cs="Arial"/>
          <w:b/>
          <w:bCs/>
          <w:sz w:val="18"/>
          <w:szCs w:val="18"/>
        </w:rPr>
        <w:t>jedynie w</w:t>
      </w:r>
      <w:r w:rsidRPr="002F4509">
        <w:rPr>
          <w:rFonts w:ascii="Arial" w:hAnsi="Arial" w:cs="Arial"/>
          <w:bCs/>
          <w:sz w:val="18"/>
          <w:szCs w:val="18"/>
        </w:rPr>
        <w:t xml:space="preserve"> przypadku delegacji </w:t>
      </w:r>
      <w:r w:rsidRPr="002F4509">
        <w:rPr>
          <w:rFonts w:ascii="Arial" w:hAnsi="Arial" w:cs="Arial"/>
          <w:b/>
          <w:bCs/>
          <w:sz w:val="18"/>
          <w:szCs w:val="18"/>
        </w:rPr>
        <w:t>na nieprzerwany okres jednego miesiąca.</w:t>
      </w:r>
      <w:r w:rsidRPr="002F4509">
        <w:rPr>
          <w:rFonts w:ascii="Arial" w:hAnsi="Arial" w:cs="Arial"/>
          <w:bCs/>
          <w:sz w:val="18"/>
          <w:szCs w:val="18"/>
        </w:rPr>
        <w:t xml:space="preserve"> Taki okres uwzględnia się w proporcji jednego miesiąca w danym okresie statystycznym, np. roku, a więc 1/12 </w:t>
      </w:r>
      <w:r w:rsidRPr="002F4509">
        <w:rPr>
          <w:rFonts w:ascii="Arial" w:hAnsi="Arial" w:cs="Arial"/>
          <w:b/>
          <w:bCs/>
          <w:sz w:val="18"/>
          <w:szCs w:val="18"/>
        </w:rPr>
        <w:t>rocznej o</w:t>
      </w:r>
      <w:r w:rsidRPr="002F4509">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r w:rsidRPr="002F4509">
        <w:rPr>
          <w:rFonts w:ascii="Arial" w:hAnsi="Arial" w:cs="Arial"/>
          <w:b/>
          <w:bCs/>
          <w:sz w:val="18"/>
          <w:szCs w:val="18"/>
        </w:rPr>
        <w:t xml:space="preserve">Od 28 marca 2012 roku podstawą delegacji jest art. 77 § </w:t>
      </w:r>
      <w:smartTag w:uri="urn:schemas-microsoft-com:office:smarttags" w:element="metricconverter">
        <w:smartTagPr>
          <w:attr w:name="ProductID" w:val="9 a"/>
        </w:smartTagPr>
        <w:r w:rsidRPr="002F4509">
          <w:rPr>
            <w:rFonts w:ascii="Arial" w:hAnsi="Arial" w:cs="Arial"/>
            <w:b/>
            <w:bCs/>
            <w:sz w:val="18"/>
            <w:szCs w:val="18"/>
          </w:rPr>
          <w:t>9 a</w:t>
        </w:r>
      </w:smartTag>
      <w:r w:rsidRPr="002F4509">
        <w:rPr>
          <w:rFonts w:ascii="Arial" w:hAnsi="Arial" w:cs="Arial"/>
          <w:b/>
          <w:bCs/>
          <w:sz w:val="18"/>
          <w:szCs w:val="18"/>
        </w:rPr>
        <w:t xml:space="preserve"> nie § 8 usp.</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
          <w:bCs/>
          <w:sz w:val="18"/>
          <w:szCs w:val="18"/>
        </w:rPr>
        <w:t>„</w:t>
      </w:r>
      <w:r w:rsidRPr="002F4509">
        <w:rPr>
          <w:rFonts w:ascii="Arial" w:hAnsi="Arial" w:cs="Arial"/>
          <w:sz w:val="18"/>
          <w:szCs w:val="18"/>
        </w:rPr>
        <w:t>Łączna liczba sesji w danym okresie statystycznym (rozprawy i posiedzenia) sędziów SR z wyłączeniami” -</w:t>
      </w:r>
      <w:r w:rsidRPr="002F4509">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w:t>
      </w:r>
      <w:r w:rsidRPr="002F4509">
        <w:rPr>
          <w:rFonts w:ascii="Arial" w:hAnsi="Arial" w:cs="Arial"/>
          <w:bCs/>
          <w:sz w:val="18"/>
          <w:szCs w:val="18"/>
        </w:rPr>
        <w:lastRenderedPageBreak/>
        <w:t>sędzia niefunkcyjny, podajemy jedynie liczbę jego sesji W sytuacji gdy w danym pionie orzeczniczym (wydziale) nie ma ani jednego sędziego</w:t>
      </w:r>
      <w:r w:rsidRPr="002F4509">
        <w:rPr>
          <w:rFonts w:ascii="Arial" w:hAnsi="Arial" w:cs="Arial"/>
          <w:b/>
          <w:bCs/>
          <w:sz w:val="18"/>
          <w:szCs w:val="18"/>
          <w:u w:val="single"/>
        </w:rPr>
        <w:t xml:space="preserve"> niefunkcyjnego,</w:t>
      </w:r>
      <w:r w:rsidRPr="002F4509">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2F4509">
        <w:rPr>
          <w:rFonts w:ascii="Arial" w:hAnsi="Arial" w:cs="Arial"/>
          <w:b/>
          <w:bCs/>
          <w:sz w:val="18"/>
          <w:szCs w:val="18"/>
          <w:u w:val="single"/>
        </w:rPr>
        <w:t>niefunkcyjnego,</w:t>
      </w:r>
      <w:r w:rsidRPr="002F4509">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2F4509">
          <w:rPr>
            <w:rFonts w:ascii="Arial" w:hAnsi="Arial" w:cs="Arial"/>
            <w:bCs/>
            <w:sz w:val="18"/>
            <w:szCs w:val="18"/>
          </w:rPr>
          <w:t>05, a</w:t>
        </w:r>
      </w:smartTag>
      <w:r w:rsidRPr="002F4509">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2F4509">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wieczystoksięgowym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F4509">
        <w:rPr>
          <w:rFonts w:ascii="Arial" w:hAnsi="Arial" w:cs="Arial"/>
          <w:sz w:val="18"/>
          <w:szCs w:val="18"/>
        </w:rPr>
        <w:t>Limity i obsady z wydziałów pracy wykazuje się w wierszu 01 w formularzu MS-S</w:t>
      </w:r>
      <w:r w:rsidR="00D43BFE">
        <w:rPr>
          <w:rFonts w:ascii="Arial" w:hAnsi="Arial" w:cs="Arial"/>
          <w:sz w:val="18"/>
          <w:szCs w:val="18"/>
        </w:rPr>
        <w:t>11/</w:t>
      </w:r>
      <w:r w:rsidRPr="002F4509">
        <w:rPr>
          <w:rFonts w:ascii="Arial" w:hAnsi="Arial" w:cs="Arial"/>
          <w:sz w:val="18"/>
          <w:szCs w:val="18"/>
        </w:rPr>
        <w:t xml:space="preserve">12, zaś limity i obsady z wydziałów pracy i ubezpieczeń wykazujemy w wierszu 02 w formularzu MS-S12.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F4509">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2F4509" w:rsidRPr="002F4509" w:rsidRDefault="002F4509" w:rsidP="002F4509">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 xml:space="preserve">„Liczba obsadzonych etatów (na ostatni dzień okresu statystycznego)”, kol. 21 wykazujemy faktycznie obsadzone etaty (od limitu etatów odejmujemy wyłącznie wakaty). </w:t>
      </w:r>
    </w:p>
    <w:p w:rsidR="002F4509" w:rsidRPr="00D43BFE" w:rsidRDefault="002F4509" w:rsidP="00D43BFE">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F4509">
        <w:rPr>
          <w:rFonts w:ascii="Arial" w:hAnsi="Arial" w:cs="Arial"/>
          <w:bCs/>
          <w:sz w:val="18"/>
          <w:szCs w:val="18"/>
        </w:rPr>
        <w:t>„Liczba obsadzonych etatów (w okresie statystycznym)”, kol. 22 wykazujemy faktycznie obsadzone etaty w okresie statystycznym (od limitu etatów odejmujemy wyłącznie wakaty w okresie statystycznym).</w:t>
      </w:r>
    </w:p>
    <w:p w:rsidR="00D43BFE" w:rsidRDefault="00D43BFE" w:rsidP="00D43BFE">
      <w:pPr>
        <w:spacing w:line="220" w:lineRule="exact"/>
        <w:outlineLvl w:val="0"/>
        <w:rPr>
          <w:rFonts w:ascii="Arial" w:hAnsi="Arial"/>
          <w:b/>
        </w:rPr>
      </w:pPr>
    </w:p>
    <w:p w:rsidR="002F4509" w:rsidRPr="002F4509" w:rsidRDefault="002F4509" w:rsidP="00D43BFE">
      <w:pPr>
        <w:spacing w:line="220" w:lineRule="exact"/>
        <w:outlineLvl w:val="0"/>
        <w:rPr>
          <w:rFonts w:ascii="Arial" w:hAnsi="Arial"/>
          <w:b/>
        </w:rPr>
      </w:pPr>
      <w:r w:rsidRPr="002F4509">
        <w:rPr>
          <w:rFonts w:ascii="Arial" w:hAnsi="Arial"/>
          <w:b/>
        </w:rPr>
        <w:t>Dział 6.2. Obsada Sądu (Wydziału)</w:t>
      </w:r>
    </w:p>
    <w:p w:rsidR="00D967CE" w:rsidRPr="00D43BFE" w:rsidRDefault="002F4509" w:rsidP="00D43BFE">
      <w:pPr>
        <w:numPr>
          <w:ilvl w:val="0"/>
          <w:numId w:val="11"/>
        </w:numPr>
        <w:tabs>
          <w:tab w:val="num" w:pos="284"/>
        </w:tabs>
        <w:autoSpaceDE w:val="0"/>
        <w:autoSpaceDN w:val="0"/>
        <w:adjustRightInd w:val="0"/>
        <w:ind w:left="284" w:hanging="284"/>
        <w:jc w:val="both"/>
        <w:rPr>
          <w:rFonts w:ascii="Arial" w:hAnsi="Arial" w:cs="Arial"/>
          <w:bCs/>
          <w:sz w:val="18"/>
          <w:szCs w:val="18"/>
        </w:rPr>
      </w:pPr>
      <w:r w:rsidRPr="002F4509">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6.1.   </w:t>
      </w:r>
    </w:p>
    <w:sectPr w:rsidR="00D967CE" w:rsidRPr="00D43BFE" w:rsidSect="00F95542">
      <w:headerReference w:type="even" r:id="rId7"/>
      <w:headerReference w:type="default" r:id="rId8"/>
      <w:footerReference w:type="even" r:id="rId9"/>
      <w:footerReference w:type="default" r:id="rId10"/>
      <w:headerReference w:type="first" r:id="rId11"/>
      <w:footerReference w:type="first" r:id="rId12"/>
      <w:pgSz w:w="16840" w:h="11907" w:orient="landscape" w:code="9"/>
      <w:pgMar w:top="397" w:right="397" w:bottom="397" w:left="397" w:header="255" w:footer="255"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A2C" w:rsidRDefault="00837A2C" w:rsidP="009C455C">
      <w:r>
        <w:separator/>
      </w:r>
    </w:p>
  </w:endnote>
  <w:endnote w:type="continuationSeparator" w:id="1">
    <w:p w:rsidR="00837A2C" w:rsidRDefault="00837A2C" w:rsidP="009C4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71" w:rsidRDefault="00104B7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71" w:rsidRPr="0011733D" w:rsidRDefault="00104B71" w:rsidP="00F95542">
    <w:pPr>
      <w:pStyle w:val="Stopka"/>
      <w:jc w:val="center"/>
      <w:rPr>
        <w:rFonts w:ascii="Arial" w:hAnsi="Arial" w:cs="Arial"/>
        <w:sz w:val="16"/>
        <w:szCs w:val="16"/>
      </w:rPr>
    </w:pPr>
    <w:r w:rsidRPr="0011733D">
      <w:rPr>
        <w:rFonts w:ascii="Arial" w:hAnsi="Arial" w:cs="Arial"/>
        <w:sz w:val="16"/>
        <w:szCs w:val="16"/>
      </w:rPr>
      <w:t xml:space="preserve">Strona </w:t>
    </w:r>
    <w:r w:rsidR="00354D96" w:rsidRPr="0011733D">
      <w:rPr>
        <w:rFonts w:ascii="Arial" w:hAnsi="Arial" w:cs="Arial"/>
        <w:b/>
        <w:bCs/>
        <w:sz w:val="16"/>
        <w:szCs w:val="16"/>
      </w:rPr>
      <w:fldChar w:fldCharType="begin"/>
    </w:r>
    <w:r w:rsidRPr="0011733D">
      <w:rPr>
        <w:rFonts w:ascii="Arial" w:hAnsi="Arial" w:cs="Arial"/>
        <w:b/>
        <w:bCs/>
        <w:sz w:val="16"/>
        <w:szCs w:val="16"/>
      </w:rPr>
      <w:instrText>PAGE</w:instrText>
    </w:r>
    <w:r w:rsidR="00354D96" w:rsidRPr="0011733D">
      <w:rPr>
        <w:rFonts w:ascii="Arial" w:hAnsi="Arial" w:cs="Arial"/>
        <w:b/>
        <w:bCs/>
        <w:sz w:val="16"/>
        <w:szCs w:val="16"/>
      </w:rPr>
      <w:fldChar w:fldCharType="separate"/>
    </w:r>
    <w:r w:rsidR="00D616D4">
      <w:rPr>
        <w:rFonts w:ascii="Arial" w:hAnsi="Arial" w:cs="Arial"/>
        <w:b/>
        <w:bCs/>
        <w:noProof/>
        <w:sz w:val="16"/>
        <w:szCs w:val="16"/>
      </w:rPr>
      <w:t>1</w:t>
    </w:r>
    <w:r w:rsidR="00354D96" w:rsidRPr="0011733D">
      <w:rPr>
        <w:rFonts w:ascii="Arial" w:hAnsi="Arial" w:cs="Arial"/>
        <w:b/>
        <w:bCs/>
        <w:sz w:val="16"/>
        <w:szCs w:val="16"/>
      </w:rPr>
      <w:fldChar w:fldCharType="end"/>
    </w:r>
    <w:r w:rsidRPr="0011733D">
      <w:rPr>
        <w:rFonts w:ascii="Arial" w:hAnsi="Arial" w:cs="Arial"/>
        <w:sz w:val="16"/>
        <w:szCs w:val="16"/>
      </w:rPr>
      <w:t xml:space="preserve"> z </w:t>
    </w:r>
    <w:r w:rsidR="00354D96" w:rsidRPr="0011733D">
      <w:rPr>
        <w:rFonts w:ascii="Arial" w:hAnsi="Arial" w:cs="Arial"/>
        <w:b/>
        <w:bCs/>
        <w:sz w:val="16"/>
        <w:szCs w:val="16"/>
      </w:rPr>
      <w:fldChar w:fldCharType="begin"/>
    </w:r>
    <w:r w:rsidRPr="0011733D">
      <w:rPr>
        <w:rFonts w:ascii="Arial" w:hAnsi="Arial" w:cs="Arial"/>
        <w:b/>
        <w:bCs/>
        <w:sz w:val="16"/>
        <w:szCs w:val="16"/>
      </w:rPr>
      <w:instrText>NUMPAGES</w:instrText>
    </w:r>
    <w:r w:rsidR="00354D96" w:rsidRPr="0011733D">
      <w:rPr>
        <w:rFonts w:ascii="Arial" w:hAnsi="Arial" w:cs="Arial"/>
        <w:b/>
        <w:bCs/>
        <w:sz w:val="16"/>
        <w:szCs w:val="16"/>
      </w:rPr>
      <w:fldChar w:fldCharType="separate"/>
    </w:r>
    <w:r w:rsidR="00D616D4">
      <w:rPr>
        <w:rFonts w:ascii="Arial" w:hAnsi="Arial" w:cs="Arial"/>
        <w:b/>
        <w:bCs/>
        <w:noProof/>
        <w:sz w:val="16"/>
        <w:szCs w:val="16"/>
      </w:rPr>
      <w:t>9</w:t>
    </w:r>
    <w:r w:rsidR="00354D96" w:rsidRPr="0011733D">
      <w:rPr>
        <w:rFonts w:ascii="Arial" w:hAnsi="Arial" w:cs="Arial"/>
        <w:b/>
        <w:bCs/>
        <w:sz w:val="16"/>
        <w:szCs w:val="16"/>
      </w:rPr>
      <w:fldChar w:fldCharType="end"/>
    </w:r>
  </w:p>
  <w:p w:rsidR="00104B71" w:rsidRDefault="00104B7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71" w:rsidRDefault="00104B7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A2C" w:rsidRDefault="00837A2C" w:rsidP="009C455C">
      <w:r>
        <w:separator/>
      </w:r>
    </w:p>
  </w:footnote>
  <w:footnote w:type="continuationSeparator" w:id="1">
    <w:p w:rsidR="00837A2C" w:rsidRDefault="00837A2C" w:rsidP="009C4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71" w:rsidRDefault="00104B7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71" w:rsidRDefault="00104B71" w:rsidP="009C455C">
    <w:pPr>
      <w:pStyle w:val="Nagwek"/>
      <w:jc w:val="right"/>
    </w:pPr>
    <w:r>
      <w:rPr>
        <w:rFonts w:ascii="Arial" w:hAnsi="Arial" w:cs="Arial"/>
        <w:sz w:val="16"/>
        <w:szCs w:val="16"/>
      </w:rPr>
      <w:t xml:space="preserve">MS-S20K </w:t>
    </w:r>
    <w:r w:rsidRPr="002F2672">
      <w:rPr>
        <w:rFonts w:ascii="Arial" w:hAnsi="Arial" w:cs="Arial"/>
        <w:sz w:val="16"/>
        <w:szCs w:val="16"/>
      </w:rPr>
      <w:t>09.02.2016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71" w:rsidRDefault="00104B7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A0847F1"/>
    <w:multiLevelType w:val="hybridMultilevel"/>
    <w:tmpl w:val="5BC882D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1720077"/>
    <w:multiLevelType w:val="hybridMultilevel"/>
    <w:tmpl w:val="5F187246"/>
    <w:lvl w:ilvl="0" w:tplc="AB7AE7D6">
      <w:start w:val="1"/>
      <w:numFmt w:val="decimal"/>
      <w:lvlText w:val="%1."/>
      <w:lvlJc w:val="left"/>
      <w:pPr>
        <w:tabs>
          <w:tab w:val="num" w:pos="405"/>
        </w:tabs>
        <w:ind w:left="405" w:hanging="360"/>
      </w:pPr>
      <w:rPr>
        <w:rFonts w:ascii="Arial" w:hAnsi="Arial" w:hint="default"/>
        <w:b w:val="0"/>
        <w:i w:val="0"/>
        <w:sz w:val="18"/>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nsid w:val="44372828"/>
    <w:multiLevelType w:val="multilevel"/>
    <w:tmpl w:val="74D24142"/>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D3F4022"/>
    <w:multiLevelType w:val="hybridMultilevel"/>
    <w:tmpl w:val="F222BF9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63B5C1D"/>
    <w:multiLevelType w:val="multilevel"/>
    <w:tmpl w:val="7FAC5A46"/>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nsid w:val="77263C01"/>
    <w:multiLevelType w:val="singleLevel"/>
    <w:tmpl w:val="782214A2"/>
    <w:lvl w:ilvl="0">
      <w:start w:val="1"/>
      <w:numFmt w:val="decimal"/>
      <w:lvlText w:val="%1."/>
      <w:lvlJc w:val="left"/>
      <w:pPr>
        <w:tabs>
          <w:tab w:val="num" w:pos="450"/>
        </w:tabs>
        <w:ind w:left="450" w:hanging="360"/>
      </w:pPr>
      <w:rPr>
        <w:rFonts w:hint="default"/>
      </w:rPr>
    </w:lvl>
  </w:abstractNum>
  <w:num w:numId="1">
    <w:abstractNumId w:val="8"/>
  </w:num>
  <w:num w:numId="2">
    <w:abstractNumId w:val="6"/>
  </w:num>
  <w:num w:numId="3">
    <w:abstractNumId w:val="1"/>
  </w:num>
  <w:num w:numId="4">
    <w:abstractNumId w:val="0"/>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5"/>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9"/>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93280"/>
    <w:rsid w:val="00000560"/>
    <w:rsid w:val="00001296"/>
    <w:rsid w:val="00001716"/>
    <w:rsid w:val="00014EE4"/>
    <w:rsid w:val="00040D28"/>
    <w:rsid w:val="0004344B"/>
    <w:rsid w:val="00047CF7"/>
    <w:rsid w:val="0006004B"/>
    <w:rsid w:val="00075CD8"/>
    <w:rsid w:val="0009272A"/>
    <w:rsid w:val="000A15CA"/>
    <w:rsid w:val="000B74CF"/>
    <w:rsid w:val="000C32BD"/>
    <w:rsid w:val="000F5026"/>
    <w:rsid w:val="00104B71"/>
    <w:rsid w:val="001070B7"/>
    <w:rsid w:val="00115588"/>
    <w:rsid w:val="0012239F"/>
    <w:rsid w:val="00133CFC"/>
    <w:rsid w:val="00136D59"/>
    <w:rsid w:val="00147188"/>
    <w:rsid w:val="0015093C"/>
    <w:rsid w:val="00153305"/>
    <w:rsid w:val="00156932"/>
    <w:rsid w:val="00157D74"/>
    <w:rsid w:val="001644A3"/>
    <w:rsid w:val="00171773"/>
    <w:rsid w:val="00173525"/>
    <w:rsid w:val="001A4D93"/>
    <w:rsid w:val="001B4645"/>
    <w:rsid w:val="001B621F"/>
    <w:rsid w:val="001C5DFC"/>
    <w:rsid w:val="001E0F04"/>
    <w:rsid w:val="001F038B"/>
    <w:rsid w:val="001F4A75"/>
    <w:rsid w:val="001F4D37"/>
    <w:rsid w:val="0022384C"/>
    <w:rsid w:val="00245A25"/>
    <w:rsid w:val="002541CE"/>
    <w:rsid w:val="002764D4"/>
    <w:rsid w:val="0028362C"/>
    <w:rsid w:val="00293280"/>
    <w:rsid w:val="002A00D3"/>
    <w:rsid w:val="002B2662"/>
    <w:rsid w:val="002E3437"/>
    <w:rsid w:val="002F000D"/>
    <w:rsid w:val="002F2247"/>
    <w:rsid w:val="002F2C3E"/>
    <w:rsid w:val="002F4509"/>
    <w:rsid w:val="0030350E"/>
    <w:rsid w:val="003045D6"/>
    <w:rsid w:val="00307C4C"/>
    <w:rsid w:val="00332715"/>
    <w:rsid w:val="00337D6E"/>
    <w:rsid w:val="00354D96"/>
    <w:rsid w:val="003554C3"/>
    <w:rsid w:val="003624E2"/>
    <w:rsid w:val="0037190B"/>
    <w:rsid w:val="00371B75"/>
    <w:rsid w:val="00385F3C"/>
    <w:rsid w:val="00394951"/>
    <w:rsid w:val="003A0022"/>
    <w:rsid w:val="003A1B90"/>
    <w:rsid w:val="003A2703"/>
    <w:rsid w:val="003C4786"/>
    <w:rsid w:val="003D3029"/>
    <w:rsid w:val="003E2EA9"/>
    <w:rsid w:val="003E45C3"/>
    <w:rsid w:val="003E6D1D"/>
    <w:rsid w:val="00402D22"/>
    <w:rsid w:val="0041684A"/>
    <w:rsid w:val="00416BF1"/>
    <w:rsid w:val="00423830"/>
    <w:rsid w:val="00426CDE"/>
    <w:rsid w:val="004334A6"/>
    <w:rsid w:val="0043584B"/>
    <w:rsid w:val="004558DD"/>
    <w:rsid w:val="004855AE"/>
    <w:rsid w:val="004B0F77"/>
    <w:rsid w:val="004B2829"/>
    <w:rsid w:val="004E4983"/>
    <w:rsid w:val="004F7BD0"/>
    <w:rsid w:val="00511CC3"/>
    <w:rsid w:val="005154F0"/>
    <w:rsid w:val="00525083"/>
    <w:rsid w:val="0054170A"/>
    <w:rsid w:val="00542BC5"/>
    <w:rsid w:val="0055621F"/>
    <w:rsid w:val="00556697"/>
    <w:rsid w:val="005719F6"/>
    <w:rsid w:val="00594017"/>
    <w:rsid w:val="005F17E7"/>
    <w:rsid w:val="005F7686"/>
    <w:rsid w:val="00601F70"/>
    <w:rsid w:val="00605B92"/>
    <w:rsid w:val="00607DD3"/>
    <w:rsid w:val="00617923"/>
    <w:rsid w:val="00625DDF"/>
    <w:rsid w:val="006301D7"/>
    <w:rsid w:val="00636597"/>
    <w:rsid w:val="00646E82"/>
    <w:rsid w:val="0066359F"/>
    <w:rsid w:val="0066646B"/>
    <w:rsid w:val="00671E69"/>
    <w:rsid w:val="00675FB7"/>
    <w:rsid w:val="00682B16"/>
    <w:rsid w:val="0069747D"/>
    <w:rsid w:val="006A5ED0"/>
    <w:rsid w:val="006A6075"/>
    <w:rsid w:val="006C3B23"/>
    <w:rsid w:val="006C481F"/>
    <w:rsid w:val="006C6DFF"/>
    <w:rsid w:val="006D731F"/>
    <w:rsid w:val="00702CD0"/>
    <w:rsid w:val="0072348D"/>
    <w:rsid w:val="00732F89"/>
    <w:rsid w:val="00742E14"/>
    <w:rsid w:val="00744AB0"/>
    <w:rsid w:val="007626C0"/>
    <w:rsid w:val="007728B0"/>
    <w:rsid w:val="007801BC"/>
    <w:rsid w:val="007A148D"/>
    <w:rsid w:val="007A150B"/>
    <w:rsid w:val="007B3953"/>
    <w:rsid w:val="007F08DC"/>
    <w:rsid w:val="00802ACC"/>
    <w:rsid w:val="0081358C"/>
    <w:rsid w:val="00837A2C"/>
    <w:rsid w:val="00850C01"/>
    <w:rsid w:val="008526B2"/>
    <w:rsid w:val="008576AA"/>
    <w:rsid w:val="00860639"/>
    <w:rsid w:val="00862CAC"/>
    <w:rsid w:val="008756F1"/>
    <w:rsid w:val="00877EA2"/>
    <w:rsid w:val="008828AD"/>
    <w:rsid w:val="00886078"/>
    <w:rsid w:val="008949A3"/>
    <w:rsid w:val="008A6EE2"/>
    <w:rsid w:val="008B180B"/>
    <w:rsid w:val="008C097D"/>
    <w:rsid w:val="008D08DB"/>
    <w:rsid w:val="008D51B9"/>
    <w:rsid w:val="008F7B7C"/>
    <w:rsid w:val="0090581A"/>
    <w:rsid w:val="009111DD"/>
    <w:rsid w:val="0091543F"/>
    <w:rsid w:val="0092066A"/>
    <w:rsid w:val="00921C8E"/>
    <w:rsid w:val="00930C13"/>
    <w:rsid w:val="009342C7"/>
    <w:rsid w:val="009459EB"/>
    <w:rsid w:val="00964DF6"/>
    <w:rsid w:val="00987289"/>
    <w:rsid w:val="009909A4"/>
    <w:rsid w:val="009A0B9E"/>
    <w:rsid w:val="009A3BDF"/>
    <w:rsid w:val="009A78D9"/>
    <w:rsid w:val="009C455C"/>
    <w:rsid w:val="009D4676"/>
    <w:rsid w:val="009D49E7"/>
    <w:rsid w:val="009D58B6"/>
    <w:rsid w:val="009E3675"/>
    <w:rsid w:val="009F4A43"/>
    <w:rsid w:val="00A0007F"/>
    <w:rsid w:val="00A0011C"/>
    <w:rsid w:val="00A00F44"/>
    <w:rsid w:val="00A07E12"/>
    <w:rsid w:val="00A109C8"/>
    <w:rsid w:val="00A110E4"/>
    <w:rsid w:val="00A2576C"/>
    <w:rsid w:val="00A31FDA"/>
    <w:rsid w:val="00A342F4"/>
    <w:rsid w:val="00A35C4B"/>
    <w:rsid w:val="00A378FF"/>
    <w:rsid w:val="00A4613F"/>
    <w:rsid w:val="00A559B8"/>
    <w:rsid w:val="00A66BAA"/>
    <w:rsid w:val="00A7103C"/>
    <w:rsid w:val="00A743C8"/>
    <w:rsid w:val="00A834F8"/>
    <w:rsid w:val="00A92EFD"/>
    <w:rsid w:val="00A953A3"/>
    <w:rsid w:val="00AE1454"/>
    <w:rsid w:val="00AF00C0"/>
    <w:rsid w:val="00AF2BA9"/>
    <w:rsid w:val="00B031C6"/>
    <w:rsid w:val="00B23EE6"/>
    <w:rsid w:val="00B24A7D"/>
    <w:rsid w:val="00B301F5"/>
    <w:rsid w:val="00B520A4"/>
    <w:rsid w:val="00B81D7A"/>
    <w:rsid w:val="00B966CC"/>
    <w:rsid w:val="00BD286E"/>
    <w:rsid w:val="00BD5BDE"/>
    <w:rsid w:val="00BF6823"/>
    <w:rsid w:val="00C010C9"/>
    <w:rsid w:val="00C30EDA"/>
    <w:rsid w:val="00C54853"/>
    <w:rsid w:val="00C607FC"/>
    <w:rsid w:val="00C67EF3"/>
    <w:rsid w:val="00C778BC"/>
    <w:rsid w:val="00C8576C"/>
    <w:rsid w:val="00C90071"/>
    <w:rsid w:val="00C93483"/>
    <w:rsid w:val="00CD4D6A"/>
    <w:rsid w:val="00CE371E"/>
    <w:rsid w:val="00CE6029"/>
    <w:rsid w:val="00CF18C1"/>
    <w:rsid w:val="00D044AA"/>
    <w:rsid w:val="00D43BFE"/>
    <w:rsid w:val="00D616D4"/>
    <w:rsid w:val="00D75F62"/>
    <w:rsid w:val="00D81487"/>
    <w:rsid w:val="00D83950"/>
    <w:rsid w:val="00D85410"/>
    <w:rsid w:val="00D91791"/>
    <w:rsid w:val="00D93AF1"/>
    <w:rsid w:val="00D967CE"/>
    <w:rsid w:val="00DF7A1A"/>
    <w:rsid w:val="00E03DF5"/>
    <w:rsid w:val="00E03FD4"/>
    <w:rsid w:val="00E17E2E"/>
    <w:rsid w:val="00E2607C"/>
    <w:rsid w:val="00E457AD"/>
    <w:rsid w:val="00E5236C"/>
    <w:rsid w:val="00E632C5"/>
    <w:rsid w:val="00EB0098"/>
    <w:rsid w:val="00EF5C4C"/>
    <w:rsid w:val="00EF7490"/>
    <w:rsid w:val="00F07CA0"/>
    <w:rsid w:val="00F11FC9"/>
    <w:rsid w:val="00F122B1"/>
    <w:rsid w:val="00F12C7B"/>
    <w:rsid w:val="00F13899"/>
    <w:rsid w:val="00F1772B"/>
    <w:rsid w:val="00F313C6"/>
    <w:rsid w:val="00F56D19"/>
    <w:rsid w:val="00F66B94"/>
    <w:rsid w:val="00F71634"/>
    <w:rsid w:val="00F81047"/>
    <w:rsid w:val="00F95542"/>
    <w:rsid w:val="00FB6261"/>
    <w:rsid w:val="00FB696A"/>
    <w:rsid w:val="00FC08CF"/>
    <w:rsid w:val="00FC6687"/>
    <w:rsid w:val="00FE516C"/>
    <w:rsid w:val="00FF018E"/>
    <w:rsid w:val="00FF7621"/>
  </w:rsids>
  <m:mathPr>
    <m:mathFont m:val="Cambria Math"/>
    <m:brkBin m:val="before"/>
    <m:brkBinSub m:val="--"/>
    <m:smallFrac m:val="off"/>
    <m:dispDef/>
    <m:lMargin m:val="0"/>
    <m:rMargin m:val="0"/>
    <m:defJc m:val="centerGroup"/>
    <m:wrapIndent m:val="1440"/>
    <m:intLim m:val="subSup"/>
    <m:naryLim m:val="undOvr"/>
  </m:mathPr>
  <w:attachedSchema w:val="http://schemas.microsoft.com/office/word/2010/wordprocessingCanvas"/>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7F08DC"/>
  </w:style>
  <w:style w:type="paragraph" w:styleId="Nagwek1">
    <w:name w:val="heading 1"/>
    <w:basedOn w:val="Normalny"/>
    <w:next w:val="Normalny"/>
    <w:qFormat/>
    <w:rsid w:val="007F08DC"/>
    <w:pPr>
      <w:keepNext/>
      <w:outlineLvl w:val="0"/>
    </w:pPr>
    <w:rPr>
      <w:rFonts w:ascii="Arial PL" w:hAnsi="Arial PL"/>
      <w:color w:val="000000"/>
      <w:sz w:val="24"/>
    </w:rPr>
  </w:style>
  <w:style w:type="paragraph" w:styleId="Nagwek2">
    <w:name w:val="heading 2"/>
    <w:basedOn w:val="Normalny"/>
    <w:next w:val="Normalny"/>
    <w:qFormat/>
    <w:rsid w:val="007F08DC"/>
    <w:pPr>
      <w:keepNext/>
      <w:spacing w:line="200" w:lineRule="exact"/>
      <w:ind w:left="85" w:right="85"/>
      <w:outlineLvl w:val="1"/>
    </w:pPr>
    <w:rPr>
      <w:rFonts w:ascii="Arial PL" w:hAnsi="Arial PL"/>
      <w:b/>
      <w:color w:val="000000"/>
      <w:sz w:val="18"/>
    </w:rPr>
  </w:style>
  <w:style w:type="paragraph" w:styleId="Nagwek3">
    <w:name w:val="heading 3"/>
    <w:basedOn w:val="Normalny"/>
    <w:next w:val="Normalny"/>
    <w:qFormat/>
    <w:rsid w:val="007F08DC"/>
    <w:pPr>
      <w:keepNext/>
      <w:spacing w:line="200" w:lineRule="exact"/>
      <w:ind w:left="85" w:right="85"/>
      <w:jc w:val="center"/>
      <w:outlineLvl w:val="2"/>
    </w:pPr>
    <w:rPr>
      <w:rFonts w:ascii="Arial PL" w:hAnsi="Arial PL"/>
      <w:b/>
      <w:color w:val="000000"/>
      <w:sz w:val="24"/>
    </w:rPr>
  </w:style>
  <w:style w:type="paragraph" w:styleId="Nagwek4">
    <w:name w:val="heading 4"/>
    <w:basedOn w:val="Normalny"/>
    <w:next w:val="Normalny"/>
    <w:qFormat/>
    <w:rsid w:val="007F08DC"/>
    <w:pPr>
      <w:keepNext/>
      <w:spacing w:line="260" w:lineRule="atLeast"/>
      <w:jc w:val="center"/>
      <w:outlineLvl w:val="3"/>
    </w:pPr>
    <w:rPr>
      <w:rFonts w:ascii="Arial PL" w:hAnsi="Arial PL"/>
      <w:b/>
      <w:sz w:val="24"/>
    </w:rPr>
  </w:style>
  <w:style w:type="paragraph" w:styleId="Nagwek5">
    <w:name w:val="heading 5"/>
    <w:basedOn w:val="Normalny"/>
    <w:next w:val="Normalny"/>
    <w:qFormat/>
    <w:rsid w:val="007F08DC"/>
    <w:pPr>
      <w:keepNext/>
      <w:spacing w:line="160" w:lineRule="exact"/>
      <w:ind w:right="85"/>
      <w:jc w:val="center"/>
      <w:outlineLvl w:val="4"/>
    </w:pPr>
    <w:rPr>
      <w:rFonts w:ascii="Arial PL" w:hAnsi="Arial PL"/>
      <w:b/>
      <w:sz w:val="14"/>
    </w:rPr>
  </w:style>
  <w:style w:type="paragraph" w:styleId="Nagwek6">
    <w:name w:val="heading 6"/>
    <w:basedOn w:val="Normalny"/>
    <w:next w:val="Normalny"/>
    <w:qFormat/>
    <w:rsid w:val="007F08DC"/>
    <w:pPr>
      <w:keepNext/>
      <w:spacing w:line="160" w:lineRule="exact"/>
      <w:ind w:left="85" w:right="85"/>
      <w:outlineLvl w:val="5"/>
    </w:pPr>
    <w:rPr>
      <w:rFonts w:ascii="Arial PL" w:hAnsi="Arial PL"/>
      <w:b/>
      <w:sz w:val="14"/>
    </w:rPr>
  </w:style>
  <w:style w:type="paragraph" w:styleId="Nagwek7">
    <w:name w:val="heading 7"/>
    <w:basedOn w:val="Normalny"/>
    <w:next w:val="Normalny"/>
    <w:qFormat/>
    <w:rsid w:val="007F08DC"/>
    <w:pPr>
      <w:keepNext/>
      <w:spacing w:after="40" w:line="180" w:lineRule="exact"/>
      <w:ind w:right="85"/>
      <w:outlineLvl w:val="6"/>
    </w:pPr>
    <w:rPr>
      <w:rFonts w:ascii="Arial PL" w:hAnsi="Arial PL"/>
      <w:b/>
      <w:sz w:val="18"/>
    </w:rPr>
  </w:style>
  <w:style w:type="paragraph" w:styleId="Nagwek8">
    <w:name w:val="heading 8"/>
    <w:basedOn w:val="Normalny"/>
    <w:next w:val="Normalny"/>
    <w:qFormat/>
    <w:rsid w:val="007F08DC"/>
    <w:pPr>
      <w:keepNext/>
      <w:spacing w:after="60"/>
      <w:outlineLvl w:val="7"/>
    </w:pPr>
    <w:rPr>
      <w:rFonts w:ascii="Arial PL" w:hAnsi="Arial PL"/>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8DC"/>
    <w:pPr>
      <w:tabs>
        <w:tab w:val="left" w:pos="7938"/>
        <w:tab w:val="left" w:pos="9072"/>
      </w:tabs>
      <w:spacing w:line="310" w:lineRule="exact"/>
      <w:ind w:right="85"/>
    </w:pPr>
    <w:rPr>
      <w:rFonts w:ascii="Arial PL" w:hAnsi="Arial PL"/>
      <w:color w:val="000000"/>
      <w:sz w:val="16"/>
    </w:rPr>
  </w:style>
  <w:style w:type="paragraph" w:styleId="Tekstblokowy">
    <w:name w:val="Block Text"/>
    <w:basedOn w:val="Normalny"/>
    <w:rsid w:val="007F08DC"/>
    <w:pPr>
      <w:spacing w:before="40" w:after="8"/>
      <w:ind w:left="97" w:right="85"/>
    </w:pPr>
    <w:rPr>
      <w:rFonts w:ascii="Arial" w:hAnsi="Arial"/>
    </w:rPr>
  </w:style>
  <w:style w:type="paragraph" w:styleId="Tekstdymka">
    <w:name w:val="Balloon Text"/>
    <w:basedOn w:val="Normalny"/>
    <w:rsid w:val="00675FB7"/>
    <w:rPr>
      <w:rFonts w:ascii="Tahoma" w:hAnsi="Tahoma" w:cs="Tahoma"/>
      <w:sz w:val="16"/>
      <w:szCs w:val="16"/>
    </w:rPr>
  </w:style>
  <w:style w:type="table" w:styleId="Tabela-Siatka">
    <w:name w:val="Table Grid"/>
    <w:basedOn w:val="Standardowy"/>
    <w:rsid w:val="00862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9C455C"/>
    <w:pPr>
      <w:tabs>
        <w:tab w:val="center" w:pos="4536"/>
        <w:tab w:val="right" w:pos="9072"/>
      </w:tabs>
    </w:pPr>
  </w:style>
  <w:style w:type="character" w:customStyle="1" w:styleId="NagwekZnak">
    <w:name w:val="Nagłówek Znak"/>
    <w:basedOn w:val="Domylnaczcionkaakapitu"/>
    <w:link w:val="Nagwek"/>
    <w:rsid w:val="009C455C"/>
  </w:style>
  <w:style w:type="paragraph" w:styleId="Stopka">
    <w:name w:val="footer"/>
    <w:basedOn w:val="Normalny"/>
    <w:link w:val="StopkaZnak"/>
    <w:rsid w:val="009C455C"/>
    <w:pPr>
      <w:tabs>
        <w:tab w:val="center" w:pos="4536"/>
        <w:tab w:val="right" w:pos="9072"/>
      </w:tabs>
    </w:pPr>
  </w:style>
  <w:style w:type="character" w:customStyle="1" w:styleId="StopkaZnak">
    <w:name w:val="Stopka Znak"/>
    <w:basedOn w:val="Domylnaczcionkaakapitu"/>
    <w:link w:val="Stopka"/>
    <w:rsid w:val="009C455C"/>
  </w:style>
  <w:style w:type="paragraph" w:styleId="Tekstpodstawowy3">
    <w:name w:val="Body Text 3"/>
    <w:basedOn w:val="Normalny"/>
    <w:link w:val="Tekstpodstawowy3Znak"/>
    <w:rsid w:val="00F1772B"/>
    <w:pPr>
      <w:spacing w:after="120"/>
    </w:pPr>
    <w:rPr>
      <w:sz w:val="16"/>
      <w:szCs w:val="16"/>
    </w:rPr>
  </w:style>
  <w:style w:type="character" w:customStyle="1" w:styleId="Tekstpodstawowy3Znak">
    <w:name w:val="Tekst podstawowy 3 Znak"/>
    <w:link w:val="Tekstpodstawowy3"/>
    <w:rsid w:val="00F1772B"/>
    <w:rPr>
      <w:sz w:val="16"/>
      <w:szCs w:val="16"/>
    </w:rPr>
  </w:style>
  <w:style w:type="paragraph" w:customStyle="1" w:styleId="style20">
    <w:name w:val="style20"/>
    <w:basedOn w:val="Normalny"/>
    <w:rsid w:val="00F1772B"/>
    <w:pPr>
      <w:autoSpaceDE w:val="0"/>
      <w:autoSpaceDN w:val="0"/>
      <w:spacing w:line="396" w:lineRule="atLeast"/>
      <w:jc w:val="both"/>
    </w:pPr>
    <w:rPr>
      <w:sz w:val="24"/>
      <w:szCs w:val="24"/>
    </w:rPr>
  </w:style>
  <w:style w:type="character" w:customStyle="1" w:styleId="fontstyle34">
    <w:name w:val="fontstyle34"/>
    <w:rsid w:val="00F1772B"/>
    <w:rPr>
      <w:rFonts w:ascii="Times New Roman" w:hAnsi="Times New Roman" w:cs="Times New Roman" w:hint="default"/>
      <w:i/>
      <w:iCs/>
    </w:rPr>
  </w:style>
  <w:style w:type="character" w:customStyle="1" w:styleId="fontstyle38">
    <w:name w:val="fontstyle38"/>
    <w:rsid w:val="00F1772B"/>
    <w:rPr>
      <w:rFonts w:ascii="Arial" w:hAnsi="Arial" w:cs="Arial" w:hint="default"/>
    </w:rPr>
  </w:style>
  <w:style w:type="character" w:customStyle="1" w:styleId="FontStyle15">
    <w:name w:val="Font Style15"/>
    <w:rsid w:val="00F1772B"/>
    <w:rPr>
      <w:rFonts w:ascii="Times New Roman" w:hAnsi="Times New Roman" w:cs="Times New Roman"/>
      <w:b/>
      <w:bCs/>
      <w:sz w:val="22"/>
      <w:szCs w:val="22"/>
    </w:rPr>
  </w:style>
  <w:style w:type="character" w:customStyle="1" w:styleId="FontStyle17">
    <w:name w:val="Font Style17"/>
    <w:rsid w:val="00F1772B"/>
    <w:rPr>
      <w:rFonts w:ascii="Times New Roman" w:hAnsi="Times New Roman" w:cs="Times New Roman"/>
      <w:sz w:val="22"/>
      <w:szCs w:val="22"/>
    </w:rPr>
  </w:style>
  <w:style w:type="character" w:customStyle="1" w:styleId="TekstpodstawowyZnak">
    <w:name w:val="Tekst podstawowy Znak"/>
    <w:link w:val="Tekstpodstawowy"/>
    <w:rsid w:val="002F4509"/>
    <w:rPr>
      <w:rFonts w:ascii="Arial PL" w:hAnsi="Arial PL"/>
      <w:color w:val="000000"/>
      <w:sz w:val="16"/>
    </w:rPr>
  </w:style>
</w:styles>
</file>

<file path=word/webSettings.xml><?xml version="1.0" encoding="utf-8"?>
<w:webSettings xmlns:r="http://schemas.openxmlformats.org/officeDocument/2006/relationships" xmlns:w="http://schemas.openxmlformats.org/wordprocessingml/2006/main">
  <w:divs>
    <w:div w:id="178086145">
      <w:bodyDiv w:val="1"/>
      <w:marLeft w:val="0"/>
      <w:marRight w:val="0"/>
      <w:marTop w:val="0"/>
      <w:marBottom w:val="0"/>
      <w:divBdr>
        <w:top w:val="none" w:sz="0" w:space="0" w:color="auto"/>
        <w:left w:val="none" w:sz="0" w:space="0" w:color="auto"/>
        <w:bottom w:val="none" w:sz="0" w:space="0" w:color="auto"/>
        <w:right w:val="none" w:sz="0" w:space="0" w:color="auto"/>
      </w:divBdr>
    </w:div>
    <w:div w:id="481972614">
      <w:bodyDiv w:val="1"/>
      <w:marLeft w:val="0"/>
      <w:marRight w:val="0"/>
      <w:marTop w:val="0"/>
      <w:marBottom w:val="0"/>
      <w:divBdr>
        <w:top w:val="none" w:sz="0" w:space="0" w:color="auto"/>
        <w:left w:val="none" w:sz="0" w:space="0" w:color="auto"/>
        <w:bottom w:val="none" w:sz="0" w:space="0" w:color="auto"/>
        <w:right w:val="none" w:sz="0" w:space="0" w:color="auto"/>
      </w:divBdr>
    </w:div>
    <w:div w:id="493379185">
      <w:bodyDiv w:val="1"/>
      <w:marLeft w:val="0"/>
      <w:marRight w:val="0"/>
      <w:marTop w:val="0"/>
      <w:marBottom w:val="0"/>
      <w:divBdr>
        <w:top w:val="none" w:sz="0" w:space="0" w:color="auto"/>
        <w:left w:val="none" w:sz="0" w:space="0" w:color="auto"/>
        <w:bottom w:val="none" w:sz="0" w:space="0" w:color="auto"/>
        <w:right w:val="none" w:sz="0" w:space="0" w:color="auto"/>
      </w:divBdr>
    </w:div>
    <w:div w:id="495851908">
      <w:bodyDiv w:val="1"/>
      <w:marLeft w:val="0"/>
      <w:marRight w:val="0"/>
      <w:marTop w:val="0"/>
      <w:marBottom w:val="0"/>
      <w:divBdr>
        <w:top w:val="none" w:sz="0" w:space="0" w:color="auto"/>
        <w:left w:val="none" w:sz="0" w:space="0" w:color="auto"/>
        <w:bottom w:val="none" w:sz="0" w:space="0" w:color="auto"/>
        <w:right w:val="none" w:sz="0" w:space="0" w:color="auto"/>
      </w:divBdr>
    </w:div>
    <w:div w:id="649483598">
      <w:bodyDiv w:val="1"/>
      <w:marLeft w:val="0"/>
      <w:marRight w:val="0"/>
      <w:marTop w:val="0"/>
      <w:marBottom w:val="0"/>
      <w:divBdr>
        <w:top w:val="none" w:sz="0" w:space="0" w:color="auto"/>
        <w:left w:val="none" w:sz="0" w:space="0" w:color="auto"/>
        <w:bottom w:val="none" w:sz="0" w:space="0" w:color="auto"/>
        <w:right w:val="none" w:sz="0" w:space="0" w:color="auto"/>
      </w:divBdr>
    </w:div>
    <w:div w:id="769621230">
      <w:bodyDiv w:val="1"/>
      <w:marLeft w:val="0"/>
      <w:marRight w:val="0"/>
      <w:marTop w:val="0"/>
      <w:marBottom w:val="0"/>
      <w:divBdr>
        <w:top w:val="none" w:sz="0" w:space="0" w:color="auto"/>
        <w:left w:val="none" w:sz="0" w:space="0" w:color="auto"/>
        <w:bottom w:val="none" w:sz="0" w:space="0" w:color="auto"/>
        <w:right w:val="none" w:sz="0" w:space="0" w:color="auto"/>
      </w:divBdr>
    </w:div>
    <w:div w:id="809901259">
      <w:bodyDiv w:val="1"/>
      <w:marLeft w:val="0"/>
      <w:marRight w:val="0"/>
      <w:marTop w:val="0"/>
      <w:marBottom w:val="0"/>
      <w:divBdr>
        <w:top w:val="none" w:sz="0" w:space="0" w:color="auto"/>
        <w:left w:val="none" w:sz="0" w:space="0" w:color="auto"/>
        <w:bottom w:val="none" w:sz="0" w:space="0" w:color="auto"/>
        <w:right w:val="none" w:sz="0" w:space="0" w:color="auto"/>
      </w:divBdr>
    </w:div>
    <w:div w:id="1083186612">
      <w:bodyDiv w:val="1"/>
      <w:marLeft w:val="0"/>
      <w:marRight w:val="0"/>
      <w:marTop w:val="0"/>
      <w:marBottom w:val="0"/>
      <w:divBdr>
        <w:top w:val="none" w:sz="0" w:space="0" w:color="auto"/>
        <w:left w:val="none" w:sz="0" w:space="0" w:color="auto"/>
        <w:bottom w:val="none" w:sz="0" w:space="0" w:color="auto"/>
        <w:right w:val="none" w:sz="0" w:space="0" w:color="auto"/>
      </w:divBdr>
    </w:div>
    <w:div w:id="1134716582">
      <w:bodyDiv w:val="1"/>
      <w:marLeft w:val="0"/>
      <w:marRight w:val="0"/>
      <w:marTop w:val="0"/>
      <w:marBottom w:val="0"/>
      <w:divBdr>
        <w:top w:val="none" w:sz="0" w:space="0" w:color="auto"/>
        <w:left w:val="none" w:sz="0" w:space="0" w:color="auto"/>
        <w:bottom w:val="none" w:sz="0" w:space="0" w:color="auto"/>
        <w:right w:val="none" w:sz="0" w:space="0" w:color="auto"/>
      </w:divBdr>
    </w:div>
    <w:div w:id="1136875225">
      <w:bodyDiv w:val="1"/>
      <w:marLeft w:val="0"/>
      <w:marRight w:val="0"/>
      <w:marTop w:val="0"/>
      <w:marBottom w:val="0"/>
      <w:divBdr>
        <w:top w:val="none" w:sz="0" w:space="0" w:color="auto"/>
        <w:left w:val="none" w:sz="0" w:space="0" w:color="auto"/>
        <w:bottom w:val="none" w:sz="0" w:space="0" w:color="auto"/>
        <w:right w:val="none" w:sz="0" w:space="0" w:color="auto"/>
      </w:divBdr>
    </w:div>
    <w:div w:id="1140535014">
      <w:bodyDiv w:val="1"/>
      <w:marLeft w:val="0"/>
      <w:marRight w:val="0"/>
      <w:marTop w:val="0"/>
      <w:marBottom w:val="0"/>
      <w:divBdr>
        <w:top w:val="none" w:sz="0" w:space="0" w:color="auto"/>
        <w:left w:val="none" w:sz="0" w:space="0" w:color="auto"/>
        <w:bottom w:val="none" w:sz="0" w:space="0" w:color="auto"/>
        <w:right w:val="none" w:sz="0" w:space="0" w:color="auto"/>
      </w:divBdr>
    </w:div>
    <w:div w:id="1437022701">
      <w:bodyDiv w:val="1"/>
      <w:marLeft w:val="0"/>
      <w:marRight w:val="0"/>
      <w:marTop w:val="0"/>
      <w:marBottom w:val="0"/>
      <w:divBdr>
        <w:top w:val="none" w:sz="0" w:space="0" w:color="auto"/>
        <w:left w:val="none" w:sz="0" w:space="0" w:color="auto"/>
        <w:bottom w:val="none" w:sz="0" w:space="0" w:color="auto"/>
        <w:right w:val="none" w:sz="0" w:space="0" w:color="auto"/>
      </w:divBdr>
    </w:div>
    <w:div w:id="1524056625">
      <w:bodyDiv w:val="1"/>
      <w:marLeft w:val="0"/>
      <w:marRight w:val="0"/>
      <w:marTop w:val="0"/>
      <w:marBottom w:val="0"/>
      <w:divBdr>
        <w:top w:val="none" w:sz="0" w:space="0" w:color="auto"/>
        <w:left w:val="none" w:sz="0" w:space="0" w:color="auto"/>
        <w:bottom w:val="none" w:sz="0" w:space="0" w:color="auto"/>
        <w:right w:val="none" w:sz="0" w:space="0" w:color="auto"/>
      </w:divBdr>
    </w:div>
    <w:div w:id="1585184923">
      <w:bodyDiv w:val="1"/>
      <w:marLeft w:val="0"/>
      <w:marRight w:val="0"/>
      <w:marTop w:val="0"/>
      <w:marBottom w:val="0"/>
      <w:divBdr>
        <w:top w:val="none" w:sz="0" w:space="0" w:color="auto"/>
        <w:left w:val="none" w:sz="0" w:space="0" w:color="auto"/>
        <w:bottom w:val="none" w:sz="0" w:space="0" w:color="auto"/>
        <w:right w:val="none" w:sz="0" w:space="0" w:color="auto"/>
      </w:divBdr>
    </w:div>
    <w:div w:id="1658849703">
      <w:bodyDiv w:val="1"/>
      <w:marLeft w:val="0"/>
      <w:marRight w:val="0"/>
      <w:marTop w:val="0"/>
      <w:marBottom w:val="0"/>
      <w:divBdr>
        <w:top w:val="none" w:sz="0" w:space="0" w:color="auto"/>
        <w:left w:val="none" w:sz="0" w:space="0" w:color="auto"/>
        <w:bottom w:val="none" w:sz="0" w:space="0" w:color="auto"/>
        <w:right w:val="none" w:sz="0" w:space="0" w:color="auto"/>
      </w:divBdr>
    </w:div>
    <w:div w:id="1702198848">
      <w:bodyDiv w:val="1"/>
      <w:marLeft w:val="0"/>
      <w:marRight w:val="0"/>
      <w:marTop w:val="0"/>
      <w:marBottom w:val="0"/>
      <w:divBdr>
        <w:top w:val="none" w:sz="0" w:space="0" w:color="auto"/>
        <w:left w:val="none" w:sz="0" w:space="0" w:color="auto"/>
        <w:bottom w:val="none" w:sz="0" w:space="0" w:color="auto"/>
        <w:right w:val="none" w:sz="0" w:space="0" w:color="auto"/>
      </w:divBdr>
    </w:div>
    <w:div w:id="1743676340">
      <w:bodyDiv w:val="1"/>
      <w:marLeft w:val="0"/>
      <w:marRight w:val="0"/>
      <w:marTop w:val="0"/>
      <w:marBottom w:val="0"/>
      <w:divBdr>
        <w:top w:val="none" w:sz="0" w:space="0" w:color="auto"/>
        <w:left w:val="none" w:sz="0" w:space="0" w:color="auto"/>
        <w:bottom w:val="none" w:sz="0" w:space="0" w:color="auto"/>
        <w:right w:val="none" w:sz="0" w:space="0" w:color="auto"/>
      </w:divBdr>
    </w:div>
    <w:div w:id="1967278145">
      <w:bodyDiv w:val="1"/>
      <w:marLeft w:val="0"/>
      <w:marRight w:val="0"/>
      <w:marTop w:val="0"/>
      <w:marBottom w:val="0"/>
      <w:divBdr>
        <w:top w:val="none" w:sz="0" w:space="0" w:color="auto"/>
        <w:left w:val="none" w:sz="0" w:space="0" w:color="auto"/>
        <w:bottom w:val="none" w:sz="0" w:space="0" w:color="auto"/>
        <w:right w:val="none" w:sz="0" w:space="0" w:color="auto"/>
      </w:divBdr>
    </w:div>
    <w:div w:id="1969044778">
      <w:bodyDiv w:val="1"/>
      <w:marLeft w:val="0"/>
      <w:marRight w:val="0"/>
      <w:marTop w:val="0"/>
      <w:marBottom w:val="0"/>
      <w:divBdr>
        <w:top w:val="none" w:sz="0" w:space="0" w:color="auto"/>
        <w:left w:val="none" w:sz="0" w:space="0" w:color="auto"/>
        <w:bottom w:val="none" w:sz="0" w:space="0" w:color="auto"/>
        <w:right w:val="none" w:sz="0" w:space="0" w:color="auto"/>
      </w:divBdr>
    </w:div>
    <w:div w:id="2039423933">
      <w:bodyDiv w:val="1"/>
      <w:marLeft w:val="0"/>
      <w:marRight w:val="0"/>
      <w:marTop w:val="0"/>
      <w:marBottom w:val="0"/>
      <w:divBdr>
        <w:top w:val="none" w:sz="0" w:space="0" w:color="auto"/>
        <w:left w:val="none" w:sz="0" w:space="0" w:color="auto"/>
        <w:bottom w:val="none" w:sz="0" w:space="0" w:color="auto"/>
        <w:right w:val="none" w:sz="0" w:space="0" w:color="auto"/>
      </w:divBdr>
    </w:div>
    <w:div w:id="2050689195">
      <w:bodyDiv w:val="1"/>
      <w:marLeft w:val="0"/>
      <w:marRight w:val="0"/>
      <w:marTop w:val="0"/>
      <w:marBottom w:val="0"/>
      <w:divBdr>
        <w:top w:val="none" w:sz="0" w:space="0" w:color="auto"/>
        <w:left w:val="none" w:sz="0" w:space="0" w:color="auto"/>
        <w:bottom w:val="none" w:sz="0" w:space="0" w:color="auto"/>
        <w:right w:val="none" w:sz="0" w:space="0" w:color="auto"/>
      </w:divBdr>
    </w:div>
    <w:div w:id="2092002673">
      <w:bodyDiv w:val="1"/>
      <w:marLeft w:val="0"/>
      <w:marRight w:val="0"/>
      <w:marTop w:val="0"/>
      <w:marBottom w:val="0"/>
      <w:divBdr>
        <w:top w:val="none" w:sz="0" w:space="0" w:color="auto"/>
        <w:left w:val="none" w:sz="0" w:space="0" w:color="auto"/>
        <w:bottom w:val="none" w:sz="0" w:space="0" w:color="auto"/>
        <w:right w:val="none" w:sz="0" w:space="0" w:color="auto"/>
      </w:divBdr>
    </w:div>
    <w:div w:id="2100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6258</Words>
  <Characters>37551</Characters>
  <Application>Microsoft Office Word</Application>
  <DocSecurity>0</DocSecurity>
  <Lines>312</Lines>
  <Paragraphs>87</Paragraphs>
  <ScaleCrop>false</ScaleCrop>
  <Company>DRUKARNIA 1</Company>
  <LinksUpToDate>false</LinksUpToDate>
  <CharactersWithSpaces>43722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creator>Fotoskład</dc:creator>
  <cp:lastModifiedBy>Leszek Klich</cp:lastModifiedBy>
  <cp:revision>2</cp:revision>
  <cp:lastPrinted>2011-04-14T08:04:00Z</cp:lastPrinted>
  <dcterms:created xsi:type="dcterms:W3CDTF">2016-02-10T16:30:00Z</dcterms:created>
  <dcterms:modified xsi:type="dcterms:W3CDTF">2016-02-10T16:30:00Z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-1341413090</vt:i4>
  </property>
  <property fmtid="{D5CDD505-2E9C-101B-9397-08002B2CF9AE}" pid="3" name="_EmailSubject">
    <vt:lpwstr/>
  </property>
  <property fmtid="{D5CDD505-2E9C-101B-9397-08002B2CF9AE}" pid="4" name="_AuthorEmail">
    <vt:lpwstr>krochmal@ms.gov.pl</vt:lpwstr>
  </property>
  <property fmtid="{D5CDD505-2E9C-101B-9397-08002B2CF9AE}" pid="5" name="_AuthorEmailDisplayName">
    <vt:lpwstr>Krochmal Arkadiusz  (DO)</vt:lpwstr>
  </property>
  <property fmtid="{D5CDD505-2E9C-101B-9397-08002B2CF9AE}" pid="6" name="_ReviewingToolsShownOnce">
    <vt:lpwstr/>
  </property>
</Properties>
</file>